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E51B39" w:rsidRPr="00E51B39" w:rsidRDefault="002C09CD" w:rsidP="00E51B39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szCs w:val="24"/>
        </w:rPr>
      </w:pPr>
      <w:r w:rsidRPr="00E87200">
        <w:rPr>
          <w:rFonts w:ascii="Times New Roman" w:hAnsi="Times New Roman" w:cs="Times New Roman"/>
          <w:b/>
          <w:color w:val="000000"/>
          <w:sz w:val="24"/>
          <w:szCs w:val="24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523.5pt" o:ole="">
            <v:imagedata r:id="rId8" o:title=""/>
          </v:shape>
          <o:OLEObject Type="Embed" ProgID="FoxitReader.Document" ShapeID="_x0000_i1025" DrawAspect="Content" ObjectID="_1542653321" r:id="rId9"/>
        </w:object>
      </w:r>
    </w:p>
    <w:p w:rsidR="00E51B39" w:rsidRDefault="00E51B39" w:rsidP="00E51B39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51B39" w:rsidRDefault="00E51B39" w:rsidP="00E51B39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51B39" w:rsidRDefault="00E51B39" w:rsidP="00E51B39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51B39" w:rsidRDefault="00E51B39" w:rsidP="00E51B39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8512E" w:rsidRPr="00A533DD" w:rsidRDefault="00E8512E" w:rsidP="00D87103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533DD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785C62" w:rsidRPr="00785C62" w:rsidRDefault="00785C62" w:rsidP="00785C62">
      <w:pPr>
        <w:pStyle w:val="ae"/>
        <w:widowControl w:val="0"/>
        <w:spacing w:after="0" w:line="240" w:lineRule="auto"/>
        <w:ind w:left="108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C098C" w:rsidRPr="00D87103" w:rsidRDefault="007C098C" w:rsidP="00D871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87103">
        <w:rPr>
          <w:rFonts w:ascii="Times New Roman" w:hAnsi="Times New Roman" w:cs="Times New Roman"/>
          <w:sz w:val="24"/>
          <w:szCs w:val="24"/>
        </w:rPr>
        <w:t xml:space="preserve">Рабочая  программа по географии  составлена на основе Федерального </w:t>
      </w:r>
      <w:r w:rsidR="000A33B9">
        <w:rPr>
          <w:rFonts w:ascii="Times New Roman" w:hAnsi="Times New Roman" w:cs="Times New Roman"/>
          <w:sz w:val="24"/>
          <w:szCs w:val="24"/>
        </w:rPr>
        <w:t xml:space="preserve">компонента </w:t>
      </w:r>
      <w:r w:rsidRPr="00D87103">
        <w:rPr>
          <w:rFonts w:ascii="Times New Roman" w:hAnsi="Times New Roman" w:cs="Times New Roman"/>
          <w:sz w:val="24"/>
          <w:szCs w:val="24"/>
        </w:rPr>
        <w:t>государственного  образовательного  стандарта  основного общего  образования, примерных  программ по учебным предметам (география 5-9 классы. М.: Просвещение, 2012),  федерального  перечня учебников, базисного  учебного  плана, рабочей программы по географии  (М.:Дрофа, 2013).</w:t>
      </w:r>
    </w:p>
    <w:p w:rsidR="00A200B3" w:rsidRPr="00D87103" w:rsidRDefault="00DC79C2" w:rsidP="00D871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87103">
        <w:rPr>
          <w:rFonts w:ascii="Times New Roman" w:hAnsi="Times New Roman" w:cs="Times New Roman"/>
          <w:sz w:val="24"/>
          <w:szCs w:val="24"/>
        </w:rPr>
        <w:t xml:space="preserve">- Федерального </w:t>
      </w:r>
      <w:r w:rsidR="00A200B3" w:rsidRPr="00D87103">
        <w:rPr>
          <w:rFonts w:ascii="Times New Roman" w:hAnsi="Times New Roman" w:cs="Times New Roman"/>
          <w:sz w:val="24"/>
          <w:szCs w:val="24"/>
        </w:rPr>
        <w:t xml:space="preserve"> закон</w:t>
      </w:r>
      <w:r w:rsidRPr="00D87103">
        <w:rPr>
          <w:rFonts w:ascii="Times New Roman" w:hAnsi="Times New Roman" w:cs="Times New Roman"/>
          <w:sz w:val="24"/>
          <w:szCs w:val="24"/>
        </w:rPr>
        <w:t>а</w:t>
      </w:r>
      <w:r w:rsidR="00A200B3" w:rsidRPr="00D87103">
        <w:rPr>
          <w:rFonts w:ascii="Times New Roman" w:hAnsi="Times New Roman" w:cs="Times New Roman"/>
          <w:sz w:val="24"/>
          <w:szCs w:val="24"/>
        </w:rPr>
        <w:t xml:space="preserve"> от 29.12.2012 № 273-ФЗ «Об образовании в Российской Федерации» </w:t>
      </w:r>
    </w:p>
    <w:p w:rsidR="00391090" w:rsidRDefault="002B28DB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- Приказа Министерства образования и науки РФ от 05.03.2004г. № 1089</w:t>
      </w:r>
      <w:r w:rsidR="00391090">
        <w:rPr>
          <w:rFonts w:ascii="Times New Roman" w:eastAsia="Times New Roman" w:hAnsi="Times New Roman" w:cs="Times New Roman"/>
          <w:sz w:val="24"/>
          <w:szCs w:val="24"/>
        </w:rPr>
        <w:t xml:space="preserve"> (ред. о</w:t>
      </w:r>
      <w:r w:rsidRPr="00D87103">
        <w:rPr>
          <w:rFonts w:ascii="Times New Roman" w:eastAsia="Times New Roman" w:hAnsi="Times New Roman" w:cs="Times New Roman"/>
          <w:sz w:val="24"/>
          <w:szCs w:val="24"/>
        </w:rPr>
        <w:t xml:space="preserve">т 31.01.2012) «Об утверждении федерального компонента государственных стандартов начального, основного общего и среднего (полного) общего образования».  </w:t>
      </w:r>
    </w:p>
    <w:p w:rsidR="002B28DB" w:rsidRPr="00D87103" w:rsidRDefault="002B28DB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– Учебного  план</w:t>
      </w:r>
      <w:r w:rsidR="00391090">
        <w:rPr>
          <w:rFonts w:ascii="Times New Roman" w:eastAsia="Times New Roman" w:hAnsi="Times New Roman" w:cs="Times New Roman"/>
          <w:sz w:val="24"/>
          <w:szCs w:val="24"/>
        </w:rPr>
        <w:t xml:space="preserve">ка </w:t>
      </w:r>
      <w:r w:rsidR="00DD4DC4">
        <w:rPr>
          <w:rFonts w:ascii="Times New Roman" w:eastAsia="Times New Roman" w:hAnsi="Times New Roman" w:cs="Times New Roman"/>
          <w:sz w:val="24"/>
          <w:szCs w:val="24"/>
        </w:rPr>
        <w:t xml:space="preserve"> МКОУ «Завьяловская О</w:t>
      </w:r>
      <w:r w:rsidR="000A33B9">
        <w:rPr>
          <w:rFonts w:ascii="Times New Roman" w:eastAsia="Times New Roman" w:hAnsi="Times New Roman" w:cs="Times New Roman"/>
          <w:sz w:val="24"/>
          <w:szCs w:val="24"/>
        </w:rPr>
        <w:t xml:space="preserve">ОШ» на  2016/2017 </w:t>
      </w:r>
      <w:r w:rsidRPr="00D87103">
        <w:rPr>
          <w:rFonts w:ascii="Times New Roman" w:eastAsia="Times New Roman" w:hAnsi="Times New Roman" w:cs="Times New Roman"/>
          <w:sz w:val="24"/>
          <w:szCs w:val="24"/>
        </w:rPr>
        <w:t>учебный год.</w:t>
      </w:r>
    </w:p>
    <w:p w:rsidR="00DC79C2" w:rsidRPr="00D87103" w:rsidRDefault="00DC79C2" w:rsidP="00D871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87103">
        <w:rPr>
          <w:rFonts w:ascii="Times New Roman" w:hAnsi="Times New Roman" w:cs="Times New Roman"/>
          <w:sz w:val="24"/>
          <w:szCs w:val="24"/>
        </w:rPr>
        <w:t xml:space="preserve">- </w:t>
      </w:r>
      <w:r w:rsidR="00A200B3" w:rsidRPr="00D87103">
        <w:rPr>
          <w:rFonts w:ascii="Times New Roman" w:hAnsi="Times New Roman" w:cs="Times New Roman"/>
          <w:sz w:val="24"/>
          <w:szCs w:val="24"/>
        </w:rPr>
        <w:t>СанПиН 2.4.2.2821-10</w:t>
      </w:r>
    </w:p>
    <w:p w:rsidR="00090D7B" w:rsidRPr="00D87103" w:rsidRDefault="00090D7B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Географическое образование в основной школе должно обеспечить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жизнедеятельности. Это позволяет реализовать заложенную в образовательных стандартах метапредметную направленность в обучении географии.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наблюдения, оценивать и анализировать полученные результаты, сопоставлять их с объективными реалиями жизни.</w:t>
      </w:r>
    </w:p>
    <w:p w:rsidR="00090D7B" w:rsidRPr="00D87103" w:rsidRDefault="00090D7B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География синтезирует элементы общественно-научного и естественно - научного знания, поэтому содержание учебного предмета «География» насыщенно экологическими, этнографическими, социальными, экономическими аспектами, необходимыми для развития представлений о взаимосвязи естественных и общественных дисциплин, природы и общества в целом.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 Содержание учебного предмета «География» включает темы, посвященные актуальной геополитической ситуации страны, в том числе воссоединение России и Крыма.</w:t>
      </w:r>
    </w:p>
    <w:p w:rsidR="00090D7B" w:rsidRPr="00D87103" w:rsidRDefault="00090D7B" w:rsidP="00D87103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" w:name="h.3x8tuzt" w:colFirst="0" w:colLast="0"/>
      <w:bookmarkEnd w:id="1"/>
      <w:r w:rsidRPr="00D87103">
        <w:rPr>
          <w:rFonts w:ascii="Times New Roman" w:eastAsia="Times New Roman" w:hAnsi="Times New Roman" w:cs="Times New Roman"/>
          <w:sz w:val="24"/>
          <w:szCs w:val="24"/>
        </w:rPr>
        <w:t>Учебный предмет «География» способствует формированию у обучающихся умения безопасно использовать учебное оборудование, проводить исследования, анализировать полученные результаты, представлять и научно аргументировать полученные выводы.</w:t>
      </w:r>
    </w:p>
    <w:p w:rsidR="00090D7B" w:rsidRPr="00D87103" w:rsidRDefault="00090D7B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Изучение предмета «География» в части формирования у обучающихся научного мировоззрения, освоения общенаучных методов (наблюдение, измерение, моделирование), освоения практического применения научных знаний основано на межпредметных связях с предметами:«Физика», «Химия», «Биология», «Математика», «Экология», «Основы безопасности жизнедеятельности», «История», «Русский язык», «Литература» и др.</w:t>
      </w:r>
    </w:p>
    <w:p w:rsidR="00CB0EA6" w:rsidRPr="00D87103" w:rsidRDefault="00952D87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Цели изучения географии в основной школе:</w:t>
      </w:r>
    </w:p>
    <w:p w:rsidR="002B28DB" w:rsidRPr="00D87103" w:rsidRDefault="002B28DB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- освоение знаний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:rsidR="002B28DB" w:rsidRPr="00D87103" w:rsidRDefault="002B28DB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0A33B9">
        <w:rPr>
          <w:rFonts w:ascii="Times New Roman" w:eastAsia="Times New Roman" w:hAnsi="Times New Roman" w:cs="Times New Roman"/>
          <w:b/>
          <w:sz w:val="24"/>
          <w:szCs w:val="24"/>
        </w:rPr>
        <w:t>овладение</w:t>
      </w:r>
      <w:r w:rsidRPr="00D87103">
        <w:rPr>
          <w:rFonts w:ascii="Times New Roman" w:eastAsia="Times New Roman" w:hAnsi="Times New Roman" w:cs="Times New Roman"/>
          <w:sz w:val="24"/>
          <w:szCs w:val="24"/>
        </w:rPr>
        <w:t xml:space="preserve"> умениями ориентироваться на местности; использовать один из "языков" международного общения -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2B28DB" w:rsidRPr="00D87103" w:rsidRDefault="002B28DB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0A33B9">
        <w:rPr>
          <w:rFonts w:ascii="Times New Roman" w:eastAsia="Times New Roman" w:hAnsi="Times New Roman" w:cs="Times New Roman"/>
          <w:b/>
          <w:sz w:val="24"/>
          <w:szCs w:val="24"/>
        </w:rPr>
        <w:t>развитие</w:t>
      </w:r>
      <w:r w:rsidRPr="00D87103">
        <w:rPr>
          <w:rFonts w:ascii="Times New Roman" w:eastAsia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2B28DB" w:rsidRPr="00D87103" w:rsidRDefault="002B28DB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0A33B9">
        <w:rPr>
          <w:rFonts w:ascii="Times New Roman" w:eastAsia="Times New Roman" w:hAnsi="Times New Roman" w:cs="Times New Roman"/>
          <w:b/>
          <w:sz w:val="24"/>
          <w:szCs w:val="24"/>
        </w:rPr>
        <w:t>воспитание</w:t>
      </w:r>
      <w:r w:rsidRPr="00D87103">
        <w:rPr>
          <w:rFonts w:ascii="Times New Roman" w:eastAsia="Times New Roman" w:hAnsi="Times New Roman" w:cs="Times New Roman"/>
          <w:sz w:val="24"/>
          <w:szCs w:val="24"/>
        </w:rPr>
        <w:t xml:space="preserve"> любви к своей местности, своему региону, своей стране; взаимопонимания с другими народами; экологической культуры, бережного отношения к окружающей среде;</w:t>
      </w:r>
    </w:p>
    <w:p w:rsidR="002B28DB" w:rsidRPr="00D87103" w:rsidRDefault="002B28DB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0A33B9">
        <w:rPr>
          <w:rFonts w:ascii="Times New Roman" w:eastAsia="Times New Roman" w:hAnsi="Times New Roman" w:cs="Times New Roman"/>
          <w:b/>
          <w:sz w:val="24"/>
          <w:szCs w:val="24"/>
        </w:rPr>
        <w:t>применение</w:t>
      </w:r>
      <w:r w:rsidRPr="00D87103">
        <w:rPr>
          <w:rFonts w:ascii="Times New Roman" w:eastAsia="Times New Roman" w:hAnsi="Times New Roman" w:cs="Times New Roman"/>
          <w:sz w:val="24"/>
          <w:szCs w:val="24"/>
        </w:rPr>
        <w:t xml:space="preserve"> географических знаний и умений в повседневной жизни для сохранения окружающей среды и социально-ответственного поведения в ней; адаптации к условиям проживания на определенной территории; самостоятельного оценивания уровня безопасности окружающей среды как сферы жизнедеятельности.</w:t>
      </w:r>
    </w:p>
    <w:p w:rsidR="00090D7B" w:rsidRPr="00D87103" w:rsidRDefault="00090D7B" w:rsidP="00D8710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87103">
        <w:rPr>
          <w:rStyle w:val="I1"/>
          <w:rFonts w:ascii="Times New Roman" w:hAnsi="Times New Roman" w:cs="Times New Roman"/>
          <w:b w:val="0"/>
          <w:sz w:val="24"/>
          <w:szCs w:val="24"/>
        </w:rPr>
        <w:t>Общая характеристика учебного предмета</w:t>
      </w:r>
    </w:p>
    <w:p w:rsidR="00287EEE" w:rsidRPr="00D87103" w:rsidRDefault="00287EEE" w:rsidP="00D871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87103">
        <w:rPr>
          <w:rFonts w:ascii="Times New Roman" w:hAnsi="Times New Roman" w:cs="Times New Roman"/>
          <w:sz w:val="24"/>
          <w:szCs w:val="24"/>
        </w:rPr>
        <w:t>География в основной школе – учебный предмет, формирующий у учащихся систему комплексных социально ориентированных знаний о Земле как о планете людей, закономерностях развития природы, размещения населения и хозяйства, об особенностях, динамике и территориальных следствиях главных природных, экологических, социально-экономических и иных процессов, протекающих в географическом пространстве, проблемах взаимодействия общества и природы, об адаптации человека к географическим условиям проживания, о географических подходах к устойчивому развитию территорий.</w:t>
      </w:r>
    </w:p>
    <w:p w:rsidR="00287EEE" w:rsidRPr="00D87103" w:rsidRDefault="00287EEE" w:rsidP="00D871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87103">
        <w:rPr>
          <w:rFonts w:ascii="Times New Roman" w:hAnsi="Times New Roman" w:cs="Times New Roman"/>
          <w:sz w:val="24"/>
          <w:szCs w:val="24"/>
        </w:rPr>
        <w:t>В системе основного общего образования география – единственный школьный предмет, содержание которого одновременно охватывает многие аспекты как естественного, так и гуманитарно-общественного научного знания. Это позволяет формировать у учащихся:</w:t>
      </w:r>
    </w:p>
    <w:p w:rsidR="00141EC4" w:rsidRPr="00D87103" w:rsidRDefault="00287EEE" w:rsidP="00D871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87103">
        <w:rPr>
          <w:rFonts w:ascii="Times New Roman" w:hAnsi="Times New Roman" w:cs="Times New Roman"/>
          <w:sz w:val="24"/>
          <w:szCs w:val="24"/>
        </w:rPr>
        <w:t>- комплексное представление о географической среде как среде обитания (жизненном пространстве) человечества посредством знакомства с особенностями жизни и хозяйства людей в разных геогра</w:t>
      </w:r>
      <w:r w:rsidR="00141EC4" w:rsidRPr="00D87103">
        <w:rPr>
          <w:rFonts w:ascii="Times New Roman" w:hAnsi="Times New Roman" w:cs="Times New Roman"/>
          <w:sz w:val="24"/>
          <w:szCs w:val="24"/>
        </w:rPr>
        <w:t>фических условиях;</w:t>
      </w:r>
    </w:p>
    <w:p w:rsidR="00141EC4" w:rsidRPr="00D87103" w:rsidRDefault="00141EC4" w:rsidP="00D871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87103">
        <w:rPr>
          <w:rFonts w:ascii="Times New Roman" w:hAnsi="Times New Roman" w:cs="Times New Roman"/>
          <w:sz w:val="24"/>
          <w:szCs w:val="24"/>
        </w:rPr>
        <w:t>- целостное восприятие мира не в виде набора обособленных природных и общественных компонентов, а в виде взаимосвязанной иерархии целостных природно-общественных территориальных систем, формирующихся и развивающихся по определенным законам.</w:t>
      </w:r>
    </w:p>
    <w:p w:rsidR="00E8512E" w:rsidRPr="00D87103" w:rsidRDefault="00141EC4" w:rsidP="00D871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87103">
        <w:rPr>
          <w:rFonts w:ascii="Times New Roman" w:hAnsi="Times New Roman" w:cs="Times New Roman"/>
          <w:sz w:val="24"/>
          <w:szCs w:val="24"/>
        </w:rPr>
        <w:t>Школьный курс географии призван также способствовать предпрофильной ориентации учащихся.</w:t>
      </w:r>
    </w:p>
    <w:p w:rsidR="00090D7B" w:rsidRPr="00D87103" w:rsidRDefault="00090D7B" w:rsidP="00D87103">
      <w:pPr>
        <w:pStyle w:val="a3"/>
        <w:rPr>
          <w:rStyle w:val="I1"/>
          <w:rFonts w:ascii="Times New Roman" w:hAnsi="Times New Roman" w:cs="Times New Roman"/>
          <w:b w:val="0"/>
          <w:sz w:val="24"/>
          <w:szCs w:val="24"/>
        </w:rPr>
      </w:pPr>
      <w:r w:rsidRPr="00D87103">
        <w:rPr>
          <w:rStyle w:val="I1"/>
          <w:rFonts w:ascii="Times New Roman" w:hAnsi="Times New Roman" w:cs="Times New Roman"/>
          <w:b w:val="0"/>
          <w:sz w:val="24"/>
          <w:szCs w:val="24"/>
        </w:rPr>
        <w:t>Оп</w:t>
      </w:r>
      <w:r w:rsidR="00D87103">
        <w:rPr>
          <w:rStyle w:val="I1"/>
          <w:rFonts w:ascii="Times New Roman" w:hAnsi="Times New Roman" w:cs="Times New Roman"/>
          <w:b w:val="0"/>
          <w:sz w:val="24"/>
          <w:szCs w:val="24"/>
        </w:rPr>
        <w:t xml:space="preserve">исание места учебного предмета </w:t>
      </w:r>
      <w:r w:rsidRPr="00D87103">
        <w:rPr>
          <w:rStyle w:val="I1"/>
          <w:rFonts w:ascii="Times New Roman" w:hAnsi="Times New Roman" w:cs="Times New Roman"/>
          <w:b w:val="0"/>
          <w:sz w:val="24"/>
          <w:szCs w:val="24"/>
        </w:rPr>
        <w:t>«География» в учебном плане</w:t>
      </w:r>
    </w:p>
    <w:p w:rsidR="008160FD" w:rsidRPr="00D87103" w:rsidRDefault="008160FD" w:rsidP="00D871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87103">
        <w:rPr>
          <w:rFonts w:ascii="Times New Roman" w:hAnsi="Times New Roman" w:cs="Times New Roman"/>
          <w:sz w:val="24"/>
          <w:szCs w:val="24"/>
        </w:rPr>
        <w:t xml:space="preserve">        Географи</w:t>
      </w:r>
      <w:r w:rsidR="000A33B9">
        <w:rPr>
          <w:rFonts w:ascii="Times New Roman" w:hAnsi="Times New Roman" w:cs="Times New Roman"/>
          <w:sz w:val="24"/>
          <w:szCs w:val="24"/>
        </w:rPr>
        <w:t>я в основной школе изучается с 5</w:t>
      </w:r>
      <w:r w:rsidRPr="00D87103">
        <w:rPr>
          <w:rFonts w:ascii="Times New Roman" w:hAnsi="Times New Roman" w:cs="Times New Roman"/>
          <w:sz w:val="24"/>
          <w:szCs w:val="24"/>
        </w:rPr>
        <w:t xml:space="preserve"> по 9 класс. На из</w:t>
      </w:r>
      <w:r w:rsidR="002B28DB" w:rsidRPr="00D87103">
        <w:rPr>
          <w:rFonts w:ascii="Times New Roman" w:hAnsi="Times New Roman" w:cs="Times New Roman"/>
          <w:sz w:val="24"/>
          <w:szCs w:val="24"/>
        </w:rPr>
        <w:t xml:space="preserve">учение географии отводится </w:t>
      </w:r>
      <w:r w:rsidR="000A33B9">
        <w:rPr>
          <w:rFonts w:ascii="Times New Roman" w:hAnsi="Times New Roman" w:cs="Times New Roman"/>
          <w:sz w:val="24"/>
          <w:szCs w:val="24"/>
        </w:rPr>
        <w:t>5-6 класс</w:t>
      </w:r>
      <w:r w:rsidR="002B28DB" w:rsidRPr="00D87103">
        <w:rPr>
          <w:rFonts w:ascii="Times New Roman" w:hAnsi="Times New Roman" w:cs="Times New Roman"/>
          <w:sz w:val="24"/>
          <w:szCs w:val="24"/>
        </w:rPr>
        <w:t xml:space="preserve"> </w:t>
      </w:r>
      <w:r w:rsidRPr="00D87103">
        <w:rPr>
          <w:rFonts w:ascii="Times New Roman" w:hAnsi="Times New Roman" w:cs="Times New Roman"/>
          <w:sz w:val="24"/>
          <w:szCs w:val="24"/>
        </w:rPr>
        <w:t xml:space="preserve"> 35 ч (1 ч в н</w:t>
      </w:r>
      <w:r w:rsidR="00932ACF" w:rsidRPr="00D87103">
        <w:rPr>
          <w:rFonts w:ascii="Times New Roman" w:hAnsi="Times New Roman" w:cs="Times New Roman"/>
          <w:sz w:val="24"/>
          <w:szCs w:val="24"/>
        </w:rPr>
        <w:t>еделю), в 7,</w:t>
      </w:r>
      <w:r w:rsidR="00231D12">
        <w:rPr>
          <w:rFonts w:ascii="Times New Roman" w:hAnsi="Times New Roman" w:cs="Times New Roman"/>
          <w:sz w:val="24"/>
          <w:szCs w:val="24"/>
        </w:rPr>
        <w:t>8 кл.</w:t>
      </w:r>
      <w:r w:rsidR="00932ACF" w:rsidRPr="00D87103">
        <w:rPr>
          <w:rFonts w:ascii="Times New Roman" w:hAnsi="Times New Roman" w:cs="Times New Roman"/>
          <w:sz w:val="24"/>
          <w:szCs w:val="24"/>
        </w:rPr>
        <w:t xml:space="preserve"> </w:t>
      </w:r>
      <w:r w:rsidR="00231D12" w:rsidRPr="00D87103">
        <w:rPr>
          <w:rFonts w:ascii="Times New Roman" w:hAnsi="Times New Roman" w:cs="Times New Roman"/>
          <w:sz w:val="24"/>
          <w:szCs w:val="24"/>
        </w:rPr>
        <w:t>по 70 ч (2 ч в не</w:t>
      </w:r>
      <w:r w:rsidR="00231D12">
        <w:rPr>
          <w:rFonts w:ascii="Times New Roman" w:hAnsi="Times New Roman" w:cs="Times New Roman"/>
          <w:sz w:val="24"/>
          <w:szCs w:val="24"/>
        </w:rPr>
        <w:t>делю) и 9 класс – 68 ч.</w:t>
      </w:r>
      <w:r w:rsidR="00391090">
        <w:rPr>
          <w:rFonts w:ascii="Times New Roman" w:hAnsi="Times New Roman" w:cs="Times New Roman"/>
          <w:sz w:val="24"/>
          <w:szCs w:val="24"/>
        </w:rPr>
        <w:t xml:space="preserve">. В соответствии с </w:t>
      </w:r>
      <w:r w:rsidRPr="00D87103">
        <w:rPr>
          <w:rFonts w:ascii="Times New Roman" w:hAnsi="Times New Roman" w:cs="Times New Roman"/>
          <w:sz w:val="24"/>
          <w:szCs w:val="24"/>
        </w:rPr>
        <w:t>учебным планом курса географии на</w:t>
      </w:r>
      <w:r w:rsidR="000A33B9">
        <w:rPr>
          <w:rFonts w:ascii="Times New Roman" w:hAnsi="Times New Roman" w:cs="Times New Roman"/>
          <w:sz w:val="24"/>
          <w:szCs w:val="24"/>
        </w:rPr>
        <w:t xml:space="preserve"> </w:t>
      </w:r>
      <w:r w:rsidR="00391090">
        <w:rPr>
          <w:rFonts w:ascii="Times New Roman" w:hAnsi="Times New Roman" w:cs="Times New Roman"/>
          <w:sz w:val="24"/>
          <w:szCs w:val="24"/>
        </w:rPr>
        <w:t>уровне</w:t>
      </w:r>
      <w:r w:rsidRPr="00D87103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предшествует курс «Окружающий мир», включающий определенные географические сведения. По отношению к курсу географии данный курс является пропедевтическим.</w:t>
      </w:r>
    </w:p>
    <w:p w:rsidR="00391090" w:rsidRDefault="008160FD" w:rsidP="00D871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87103">
        <w:rPr>
          <w:rFonts w:ascii="Times New Roman" w:hAnsi="Times New Roman" w:cs="Times New Roman"/>
          <w:sz w:val="24"/>
          <w:szCs w:val="24"/>
        </w:rPr>
        <w:t xml:space="preserve">       В 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непрерывного географического образования </w:t>
      </w:r>
      <w:r w:rsidR="00391090">
        <w:rPr>
          <w:rFonts w:ascii="Times New Roman" w:hAnsi="Times New Roman" w:cs="Times New Roman"/>
          <w:sz w:val="24"/>
          <w:szCs w:val="24"/>
        </w:rPr>
        <w:t>в системе общего образования.</w:t>
      </w:r>
    </w:p>
    <w:p w:rsidR="00A533DD" w:rsidRPr="000A33B9" w:rsidRDefault="00A533DD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Учебно-методическ</w:t>
      </w:r>
      <w:r w:rsidR="000A33B9">
        <w:rPr>
          <w:rFonts w:ascii="Times New Roman" w:eastAsia="Times New Roman" w:hAnsi="Times New Roman" w:cs="Times New Roman"/>
          <w:sz w:val="24"/>
          <w:szCs w:val="24"/>
        </w:rPr>
        <w:t>ий комплект  включает</w:t>
      </w:r>
    </w:p>
    <w:p w:rsidR="00A533DD" w:rsidRPr="00D87103" w:rsidRDefault="00A533DD" w:rsidP="00D871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87103">
        <w:rPr>
          <w:rFonts w:ascii="Times New Roman" w:hAnsi="Times New Roman" w:cs="Times New Roman"/>
          <w:sz w:val="24"/>
          <w:szCs w:val="24"/>
        </w:rPr>
        <w:t>Учебник:  Баринова И. И. География России. Природа.  – М.: Дрофа, 2001.</w:t>
      </w:r>
    </w:p>
    <w:p w:rsidR="00A533DD" w:rsidRPr="00D87103" w:rsidRDefault="00A533DD" w:rsidP="00D871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87103">
        <w:rPr>
          <w:rFonts w:ascii="Times New Roman" w:hAnsi="Times New Roman" w:cs="Times New Roman"/>
          <w:sz w:val="24"/>
          <w:szCs w:val="24"/>
        </w:rPr>
        <w:t xml:space="preserve"> Географический атлас. 8 класс. – М.: Дрофа,2014.</w:t>
      </w:r>
    </w:p>
    <w:p w:rsidR="00A533DD" w:rsidRPr="00D87103" w:rsidRDefault="00A533DD" w:rsidP="00D871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87103">
        <w:rPr>
          <w:rFonts w:ascii="Times New Roman" w:hAnsi="Times New Roman" w:cs="Times New Roman"/>
          <w:sz w:val="24"/>
          <w:szCs w:val="24"/>
        </w:rPr>
        <w:t xml:space="preserve"> Сиротин В. И. Рабочая тетрадь по географии, 8 класс. – М.: Дрофа, 2014.</w:t>
      </w:r>
    </w:p>
    <w:p w:rsidR="00A533DD" w:rsidRPr="00D87103" w:rsidRDefault="00A533DD" w:rsidP="00D87103">
      <w:pPr>
        <w:pStyle w:val="a3"/>
        <w:rPr>
          <w:rFonts w:ascii="Times New Roman" w:hAnsi="Times New Roman" w:cs="Times New Roman"/>
          <w:sz w:val="24"/>
          <w:szCs w:val="24"/>
        </w:rPr>
      </w:pPr>
      <w:r w:rsidRPr="00D87103">
        <w:rPr>
          <w:rFonts w:ascii="Times New Roman" w:hAnsi="Times New Roman" w:cs="Times New Roman"/>
          <w:sz w:val="24"/>
          <w:szCs w:val="24"/>
        </w:rPr>
        <w:t>Дополнительная литература:</w:t>
      </w:r>
    </w:p>
    <w:p w:rsidR="00A533DD" w:rsidRPr="00D87103" w:rsidRDefault="00A533DD" w:rsidP="00D87103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87103">
        <w:rPr>
          <w:rFonts w:ascii="Times New Roman" w:hAnsi="Times New Roman" w:cs="Times New Roman"/>
          <w:bCs/>
          <w:sz w:val="24"/>
          <w:szCs w:val="24"/>
        </w:rPr>
        <w:t xml:space="preserve"> Е.А.Жижина. Поурочные разработки по географии. Природа России. 8 класс – М.: «ВАКО», 2005; 2. </w:t>
      </w:r>
      <w:r w:rsidR="00D87103">
        <w:rPr>
          <w:rFonts w:ascii="Times New Roman" w:hAnsi="Times New Roman" w:cs="Times New Roman"/>
          <w:bCs/>
          <w:sz w:val="24"/>
          <w:szCs w:val="24"/>
        </w:rPr>
        <w:t xml:space="preserve">Атлас. География России. </w:t>
      </w:r>
      <w:r w:rsidRPr="00D87103">
        <w:rPr>
          <w:rFonts w:ascii="Times New Roman" w:hAnsi="Times New Roman" w:cs="Times New Roman"/>
          <w:bCs/>
          <w:sz w:val="24"/>
          <w:szCs w:val="24"/>
        </w:rPr>
        <w:t xml:space="preserve">. 8 класс. </w:t>
      </w:r>
    </w:p>
    <w:p w:rsidR="00A533DD" w:rsidRPr="00D87103" w:rsidRDefault="00A533DD" w:rsidP="00D87103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87103">
        <w:rPr>
          <w:rFonts w:ascii="Times New Roman" w:hAnsi="Times New Roman" w:cs="Times New Roman"/>
          <w:bCs/>
          <w:sz w:val="24"/>
          <w:szCs w:val="24"/>
        </w:rPr>
        <w:t xml:space="preserve"> Баринова И.И. География России. 8-9кл.: Метод. пособие /И.И. Баринова, В.Я. Ром. – 6-е изд., перераб. – М.: Дрофа, 2002. – 160 с.: ил. </w:t>
      </w:r>
    </w:p>
    <w:p w:rsidR="00675D10" w:rsidRPr="00D87103" w:rsidRDefault="00675D10" w:rsidP="00D87103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bCs/>
          <w:sz w:val="24"/>
          <w:szCs w:val="24"/>
        </w:rPr>
        <w:t>В.П. Дронов. В.Я. Ром. География России. Население и хозяйство 9 класс – М.: Дрофа, 2004.</w:t>
      </w:r>
    </w:p>
    <w:p w:rsidR="00675D10" w:rsidRPr="00D87103" w:rsidRDefault="00675D10" w:rsidP="00D87103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bCs/>
          <w:sz w:val="24"/>
          <w:szCs w:val="24"/>
        </w:rPr>
        <w:t xml:space="preserve">В.П. Дронов, География России. Население и хозяйство Рабочая тетрадь к учебнику В.П. Дронова. В.Я. Рома „География России. Население и хозяйство“. 9 класс – М.: Дрофа, 2008. </w:t>
      </w:r>
    </w:p>
    <w:p w:rsidR="00675D10" w:rsidRPr="00D87103" w:rsidRDefault="00675D10" w:rsidP="00D87103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bCs/>
          <w:sz w:val="24"/>
          <w:szCs w:val="24"/>
        </w:rPr>
        <w:t>Е. А. Жижина. Поурочные разработки по географии: Население и хозяйство России: 9 класс.- М. : «ВАКО», 2007</w:t>
      </w:r>
    </w:p>
    <w:p w:rsidR="0072191C" w:rsidRPr="00D87103" w:rsidRDefault="002E2887" w:rsidP="00D87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7103"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Источники географической информации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География как наука. Источники получения знаний о природе Земли, населении и хозяйстве. Методы получения, обработки, передачи и представления географической информации.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Географические модели: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Ориентирование по карте; чтение карт, космических и аэрофотоснимков, статистических материалов.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bookmarkStart w:id="2" w:name="Par2126"/>
      <w:bookmarkEnd w:id="2"/>
      <w:r w:rsidRPr="00D87103">
        <w:rPr>
          <w:rFonts w:ascii="Times New Roman" w:eastAsia="Times New Roman" w:hAnsi="Times New Roman" w:cs="Times New Roman"/>
          <w:sz w:val="24"/>
          <w:szCs w:val="24"/>
        </w:rPr>
        <w:t>Природа Земли и человек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Земля как планета. ВОЗНИКНОВЕНИЕ И ГЕОЛОГИЧЕСКАЯ ИСТОРИЯ ЗЕМЛИ. РАЗВИТИЕ ГЕОГРАФИЧЕСКИХ ЗНАНИЙ ЧЕЛОВЕКА О ЗЕМЛЕ. Выдающиеся географические открытия и путешествия. Форма, размеры, движения Земли. Влияние космоса на Землю и жизнь людей.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Сравнение Земли с обликом других планет солнечной системы. Объяснение географических следствий движения Земли вокруг Солнца и вращения Земли вокруг своей оси.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Земная кора и литосфера, их состав, строение и развитие. Горные породы; изменение температуры в зависимости от глубины залегания. Земная поверхность: формы рельефа суши, дна Мирового океана; их изменение под влиянием внутренних, внешних и техногенных процессов. Полезные ископаемые, зависимость их размещения от строения земной коры и рельефа. Минеральные ресурсы Земли, их виды и оценка. ОСОБЕННОСТИ ЖИЗНИ, БЫТА И ХОЗЯЙСТВЕННОЙ ДЕЯТЕЛЬНОСТИ ЛЮДЕЙ В ГОРАХ И НА РАВНИНАХ. ПРИРОДНЫЕ ПАМЯТНИКИ ЛИТОСФЕРЫ.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Изучение свойств минералов, горных пород, полезных ископаемых. Наблюдение за объектами литосферы, описание на местности и по карте.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Гидросфера, ее состав и строение. Роль воды в природе и жизни людей, ее круговорот.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Земли, их размещение и качество. ПРИРОДНЫЕ ПАМЯТНИКИ ГИДРОСФЕРЫ.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Наблюдение за объектами гидросферы, их описание на местности и по карте. Оценка обеспеченности водными ресурсами разных регионов Земли.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Атмосфера, ее состав, строение, циркуляция. Изменение температуры и давления воздуха с высотой. Распределение тепла и влаги на поверхности Земли. Погода и климат. Изучение элементов погоды. АДАПТАЦИЯ ЧЕЛОВЕКА К РАЗНЫМ КЛИМАТИЧЕСКИМ УСЛОВИЯМ.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Наблюдение за погодой, ее описание. Измерение количественных характеристик элементов погоды с помощью приборов и инструментов. Объяснение устройства и применения барометра, гигрометра, флюгера, осадкомера. Выявление зависимости температуры и давления воздуха от высоты. Чтение климатических и синоптических карт для характеристики погоды и климата.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Биосфера, ее взаимосвязи с другими геосферами. Разнообразие растений и животных, особенности их распространения. Приспособление живых организмов к среде обитания в разных природных зонах. Сохранение человеком растительного и животного мира Земли.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Наблюдения за растительным и животным миром для определения качества окружающей среды. Описание растительного и животного мира на местности и по карте.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Почвенный покров. Почва как особое природное образование. Плодородие - важнейшее свойство почвы. Условия образования почв разных типов.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Наблюдение за изменением почвенного покрова. Описание почв на местности и по карте.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Географическая оболочка Земли, ее составные части, взаимосвязь между ними, характеристика основных закономерностей развития. Широтная зональность и высотная поясность. Территориальные комплексы: природные, природно-хозяйственные. Географическая оболочка как окружающая человека среда, ее изменения под воздействием деятельности человека.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Выявление и объяснение географической зональности природы Земли. Описание природных зон Земли по географическим картам. Сравнение хозяйственной деятельности человека в разных природных зонах. Наблюдение и описание состояния окружающей среды, ее изменения, влияния на качество жизни населения.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bookmarkStart w:id="3" w:name="Par2143"/>
      <w:bookmarkEnd w:id="3"/>
      <w:r w:rsidRPr="00D87103">
        <w:rPr>
          <w:rFonts w:ascii="Times New Roman" w:eastAsia="Times New Roman" w:hAnsi="Times New Roman" w:cs="Times New Roman"/>
          <w:sz w:val="24"/>
          <w:szCs w:val="24"/>
        </w:rPr>
        <w:t>Материки, океаны, народы и страны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Современный облик планеты Земля. Происхождение материков и впадин океанов. Соотношение суши и океана на Земле, их распределение между полушариями планеты. Материки и океаны как крупные природные комплексы Земли. Особенности природы океанов: строение рельефа дна; проявление зональности, система течений, органический мир; освоение и хозяйственное использование океана человеком.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Сравнение географических особенностей природных и природно-хозяйственных комплексов разных материков и океанов.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Население Земли. ДРЕВНЯЯ РОДИНА ЧЕЛОВЕКА. ПРЕДПОЛАГАЕМЫЕ ПУТИ ЕГО РАССЕЛЕНИЯ ПО МАТЕРИКАМ. Численность населения Земли. Человеческие расы, этносы. ГЕОГРАФИЯ СОВРЕМЕННЫХ РЕЛИГИЙ. Материальная и духовная культура как результат жизнедеятельности человека, его взаимодействия с окружающей средой.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Определение и сравнение различий в численности, плотности и динамике населения разных регионов и стран мира.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Материки и страны. Основные черты природы Африки, Австралии, Северной и Южной Америки, Антарктиды, Евразии. Население материков. Природные ресурсы и их использование. Изменение природы под влиянием хозяйственной деятельности человека. Катастрофические явления природного и техногенного характера. Охрана природы.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Крупные природные, природно-хозяйственные и историко-культурные регионы материков. Многообразие стран, их основные типы. Столицы и крупные города. ОСНОВНЫЕ ОБЪЕКТЫ ПРИРОДНОГО И КУЛЬТУРНОГО НАСЛЕДИЯ ЧЕЛОВЕЧЕСТВА.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Изучение политической карты мира и отдельных материков. Краткая географическая характеристика материков, их регионов и стран различных типов.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bookmarkStart w:id="4" w:name="Par2153"/>
      <w:bookmarkEnd w:id="4"/>
      <w:r w:rsidRPr="00D87103">
        <w:rPr>
          <w:rFonts w:ascii="Times New Roman" w:eastAsia="Times New Roman" w:hAnsi="Times New Roman" w:cs="Times New Roman"/>
          <w:sz w:val="24"/>
          <w:szCs w:val="24"/>
        </w:rPr>
        <w:t>Природопользование и геоэкология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ВЗАИМОДЕЙСТВИЕ ЧЕЛОВЕЧЕСТВА И ПРИРОДЫ В ПРОШЛОМ И НАСТОЯЩЕМ.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Влияние хозяйственной деятельности людей на литосферу, гидросферу, атмосферу, биосферу; меры по их охране. Деятельность человека по использованию и охране почв.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Стихийные явления в литосфере, гидросфере, атмосфере; их характеристика и правила обеспечения безопасности людей. Сохранение качества окружающей среды.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Основные типы природопользования. Источники загрязнения окружающей среды. Экологические проблемы регионов различных типов хозяйствования.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Изучение правил поведения человека в окружающей среде, мер защиты от стихийных природных и техногенных явлений. Применение географических знаний для выявления геоэкологических проблем на местности и по карте, путей сохранения и улучшения качества окружающей среды.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bookmarkStart w:id="5" w:name="Par2161"/>
      <w:bookmarkEnd w:id="5"/>
      <w:r w:rsidRPr="00D87103">
        <w:rPr>
          <w:rFonts w:ascii="Times New Roman" w:eastAsia="Times New Roman" w:hAnsi="Times New Roman" w:cs="Times New Roman"/>
          <w:sz w:val="24"/>
          <w:szCs w:val="24"/>
        </w:rPr>
        <w:t>География России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Особенности географического положения России. Территория и акватория, морские и сухопутные границы, воздушное пространство, недра, континентальный шельф и экономическая зона Российской Федерации. ИСТОРИЯ ОСВОЕНИЯ И ИЗУЧЕНИЯ ТЕРРИТОРИИ РОССИИ. Часовые пояса.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Анализ карт административно-территориального и политико-административного деления страны.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Природа России. Природные условия и ресурсы. Природный и экологический потенциал России. Особенности геологического строения и распространения крупных форм рельефа. Типы климатов, факторы их формирования, климатические пояса. Климат и хозяйственная деятельность людей. Многолетняя мерзлота. Внутренние воды и водные ресурсы, особенности их размещения на территории страны. Природно-хозяйственные различия морей России. Почвы и почвенные ресурсы, размещение основных типов почв. Меры по сохранению плодородия почв. Стихийные природные явления на территории страны. Растительный и животный мир России. Природные зоны. Высотная поясность. ОСОБО ОХРАНЯЕМЫЕ ПРИРОДНЫЕ ТЕРРИТОРИИ.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Выявление: зависимости между тектоническим строением, рельефом и размещением основных групп полезных ископаемых; зависимости между режимом, характером течения рек, рельефом и климатом; способов адаптации человека к разнообразным климатическим условиям. Анализ физической карты и карт компонентов природы.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Население России. Человеческий потенциал страны. Численность, размещение, естественное движение населения. Направления и типы миграции. Половой и возрастной состав населения. Народы и основные религии России. Особенности расселения; городское и сельское население. Основная полоса расселения. Роль крупнейших городов в жизни страны.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Выявление территориальных аспектов межнациональных отношений. Анализ карт населения России. Определение основных показателей, характеризующих население страны и ее отдельных территорий.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Хозяйство России. Особенности отраслевой и территориальной структуры хозяйства России. Природно-ресурсный потенциал и важнейшие территориальные сочетания природных ресурсов. Производственный потенциал: география отраслей хозяйства, географические проблемы и перспективы развития.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Анализ экономических карт России для определения типов территориальной структуры хозяйства. Группировка отраслей по различным показателям.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Природно-хозяйственное районирование России. Различия территории по условиям и степени хозяйственного освоения: зона Севера и основная зона. Географические особенности отдельных районов и регионов: Север и Северо-Запад, Центральная Россия, Поволжье, Юг Европейской части страны, Урал, Сибирь и Дальний Восток. Географическое положение регионов, их природный, человеческий и хозяйственный потенциал.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Определение влияния особенностей природы на жизнь и хозяйственную деятельность людей. Оценка экологической ситуации в разных регионах России.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Россия в современном мире. Место России среди стран мира. Характеристика экономических, политических и культурных связей России. ОБЪЕКТЫ МИРОВОГО ПРИРОДНОГО И КУЛЬТУРНОГО НАСЛЕДИЯ В РОССИИ.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География своей республики (края, области). Определение географического положения территории, основных этапов ее освоения. Этапы заселения, формирования культуры народов, современного хозяйства. Характеристика внутренних различий районов и городов. ДОСТОПРИМЕЧАТЕЛЬНОСТИ. ТОПОНИМИКА.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Оценка природных ресурсов и их использования. Наблюдение за природными компонентами, географическими объектами, процессами и явлениями своей местности, их описание.</w:t>
      </w:r>
    </w:p>
    <w:p w:rsidR="009651F1" w:rsidRPr="009651F1" w:rsidRDefault="009651F1" w:rsidP="00D87103">
      <w:pPr>
        <w:widowControl w:val="0"/>
        <w:autoSpaceDE w:val="0"/>
        <w:autoSpaceDN w:val="0"/>
        <w:adjustRightInd w:val="0"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0"/>
        </w:rPr>
      </w:pPr>
      <w:r w:rsidRPr="00D87103">
        <w:rPr>
          <w:rFonts w:ascii="Times New Roman" w:eastAsia="Times New Roman" w:hAnsi="Times New Roman" w:cs="Times New Roman"/>
          <w:b/>
          <w:sz w:val="24"/>
          <w:szCs w:val="20"/>
        </w:rPr>
        <w:t>Требования к уровню подготовки выпускников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В результате изучения географии ученик должен: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знать/понимать: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- 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- 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- 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- 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- 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уметь: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- выделять, описывать и объяснять существенные признаки географических объектов и явлений;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- 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- 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- 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- определять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- 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использовать приобретенные знания и умения в практической деятельности и повседневной жизни для: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- ориентирования на местности и проведения съемок ее участков; определения поясного времени; чтения карт различного содержания;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- 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- 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9651F1" w:rsidRPr="00D87103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- 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:rsidR="009651F1" w:rsidRDefault="009651F1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- 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030CE5" w:rsidRDefault="00030CE5" w:rsidP="00D87103">
      <w:pPr>
        <w:pStyle w:val="a3"/>
        <w:rPr>
          <w:rFonts w:ascii="Times New Roman" w:eastAsia="Times New Roman" w:hAnsi="Times New Roman" w:cs="Times New Roman"/>
          <w:sz w:val="24"/>
        </w:rPr>
      </w:pPr>
    </w:p>
    <w:p w:rsidR="00030CE5" w:rsidRDefault="00030CE5" w:rsidP="00D87103">
      <w:pPr>
        <w:pStyle w:val="a3"/>
        <w:rPr>
          <w:rFonts w:ascii="Times New Roman" w:eastAsia="Times New Roman" w:hAnsi="Times New Roman" w:cs="Times New Roman"/>
          <w:sz w:val="24"/>
        </w:rPr>
      </w:pPr>
    </w:p>
    <w:p w:rsidR="00030CE5" w:rsidRDefault="00030CE5" w:rsidP="00D87103">
      <w:pPr>
        <w:pStyle w:val="a3"/>
        <w:rPr>
          <w:rFonts w:ascii="Times New Roman" w:eastAsia="Times New Roman" w:hAnsi="Times New Roman" w:cs="Times New Roman"/>
          <w:sz w:val="24"/>
        </w:rPr>
      </w:pPr>
    </w:p>
    <w:p w:rsidR="00030CE5" w:rsidRDefault="00030CE5" w:rsidP="00D87103">
      <w:pPr>
        <w:pStyle w:val="a3"/>
        <w:rPr>
          <w:rFonts w:ascii="Times New Roman" w:eastAsia="Times New Roman" w:hAnsi="Times New Roman" w:cs="Times New Roman"/>
          <w:sz w:val="24"/>
        </w:rPr>
      </w:pPr>
    </w:p>
    <w:p w:rsidR="00030CE5" w:rsidRDefault="00030CE5" w:rsidP="00D87103">
      <w:pPr>
        <w:pStyle w:val="a3"/>
        <w:rPr>
          <w:rFonts w:ascii="Times New Roman" w:eastAsia="Times New Roman" w:hAnsi="Times New Roman" w:cs="Times New Roman"/>
          <w:sz w:val="24"/>
        </w:rPr>
      </w:pPr>
    </w:p>
    <w:p w:rsidR="00030CE5" w:rsidRDefault="00030CE5" w:rsidP="00D87103">
      <w:pPr>
        <w:pStyle w:val="a3"/>
        <w:rPr>
          <w:rFonts w:ascii="Times New Roman" w:eastAsia="Times New Roman" w:hAnsi="Times New Roman" w:cs="Times New Roman"/>
          <w:sz w:val="24"/>
        </w:rPr>
      </w:pPr>
    </w:p>
    <w:p w:rsidR="00030CE5" w:rsidRDefault="00030CE5" w:rsidP="00D87103">
      <w:pPr>
        <w:pStyle w:val="a3"/>
        <w:rPr>
          <w:rFonts w:ascii="Times New Roman" w:eastAsia="Times New Roman" w:hAnsi="Times New Roman" w:cs="Times New Roman"/>
          <w:sz w:val="24"/>
        </w:rPr>
      </w:pPr>
    </w:p>
    <w:p w:rsidR="00030CE5" w:rsidRDefault="00030CE5" w:rsidP="00D87103">
      <w:pPr>
        <w:pStyle w:val="a3"/>
        <w:rPr>
          <w:rFonts w:ascii="Times New Roman" w:eastAsia="Times New Roman" w:hAnsi="Times New Roman" w:cs="Times New Roman"/>
          <w:sz w:val="24"/>
        </w:rPr>
      </w:pPr>
    </w:p>
    <w:p w:rsidR="00030CE5" w:rsidRDefault="00030CE5" w:rsidP="00D87103">
      <w:pPr>
        <w:pStyle w:val="a3"/>
        <w:rPr>
          <w:rFonts w:ascii="Times New Roman" w:eastAsia="Times New Roman" w:hAnsi="Times New Roman" w:cs="Times New Roman"/>
          <w:sz w:val="24"/>
        </w:rPr>
      </w:pPr>
    </w:p>
    <w:p w:rsidR="00760F4B" w:rsidRPr="009651F1" w:rsidRDefault="00760F4B" w:rsidP="001D25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51F1" w:rsidRPr="009651F1" w:rsidRDefault="009651F1" w:rsidP="00965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0F4B" w:rsidRPr="00760F4B" w:rsidRDefault="00760F4B" w:rsidP="00760F4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4"/>
        </w:rPr>
      </w:pPr>
      <w:r w:rsidRPr="00760F4B">
        <w:rPr>
          <w:rFonts w:ascii="Times New Roman" w:eastAsia="Times New Roman" w:hAnsi="Times New Roman" w:cs="Times New Roman"/>
          <w:b/>
          <w:sz w:val="28"/>
          <w:szCs w:val="24"/>
        </w:rPr>
        <w:t>Учебно-тематический план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7 класс</w:t>
      </w:r>
    </w:p>
    <w:p w:rsidR="00760F4B" w:rsidRPr="00760F4B" w:rsidRDefault="00760F4B" w:rsidP="00760F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55"/>
        <w:gridCol w:w="1688"/>
        <w:gridCol w:w="1730"/>
      </w:tblGrid>
      <w:tr w:rsidR="00760F4B" w:rsidRPr="00760F4B" w:rsidTr="00760F4B">
        <w:trPr>
          <w:jc w:val="center"/>
        </w:trPr>
        <w:tc>
          <w:tcPr>
            <w:tcW w:w="4355" w:type="dxa"/>
            <w:shd w:val="clear" w:color="auto" w:fill="auto"/>
            <w:vAlign w:val="center"/>
          </w:tcPr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плану  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760F4B" w:rsidRPr="00760F4B" w:rsidRDefault="00391090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</w:t>
            </w:r>
            <w:r w:rsidR="00760F4B"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рактические работы   </w:t>
            </w:r>
          </w:p>
        </w:tc>
      </w:tr>
      <w:tr w:rsidR="00760F4B" w:rsidRPr="00760F4B" w:rsidTr="00760F4B">
        <w:trPr>
          <w:jc w:val="center"/>
        </w:trPr>
        <w:tc>
          <w:tcPr>
            <w:tcW w:w="4355" w:type="dxa"/>
            <w:shd w:val="clear" w:color="auto" w:fill="auto"/>
          </w:tcPr>
          <w:p w:rsidR="00760F4B" w:rsidRPr="00760F4B" w:rsidRDefault="00760F4B" w:rsidP="00760F4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1. Введение 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760F4B" w:rsidRPr="00760F4B" w:rsidTr="00760F4B">
        <w:trPr>
          <w:jc w:val="center"/>
        </w:trPr>
        <w:tc>
          <w:tcPr>
            <w:tcW w:w="4355" w:type="dxa"/>
            <w:shd w:val="clear" w:color="auto" w:fill="auto"/>
          </w:tcPr>
          <w:p w:rsidR="00760F4B" w:rsidRPr="00760F4B" w:rsidRDefault="00760F4B" w:rsidP="00760F4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  Общая характеристика природы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trHeight w:val="2265"/>
          <w:jc w:val="center"/>
        </w:trPr>
        <w:tc>
          <w:tcPr>
            <w:tcW w:w="4355" w:type="dxa"/>
            <w:shd w:val="clear" w:color="auto" w:fill="auto"/>
          </w:tcPr>
          <w:p w:rsidR="00760F4B" w:rsidRPr="00760F4B" w:rsidRDefault="00760F4B" w:rsidP="00760F4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  Материки и океаны </w:t>
            </w:r>
          </w:p>
          <w:p w:rsidR="00760F4B" w:rsidRPr="00760F4B" w:rsidRDefault="00760F4B" w:rsidP="00AB29C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Океаны </w:t>
            </w:r>
          </w:p>
          <w:p w:rsidR="00760F4B" w:rsidRPr="00760F4B" w:rsidRDefault="00760F4B" w:rsidP="00AB29C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Африка </w:t>
            </w:r>
          </w:p>
          <w:p w:rsidR="00760F4B" w:rsidRPr="00760F4B" w:rsidRDefault="00760F4B" w:rsidP="00AB29C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Австралия и Океания </w:t>
            </w:r>
          </w:p>
          <w:p w:rsidR="00760F4B" w:rsidRPr="00760F4B" w:rsidRDefault="00760F4B" w:rsidP="00AB29C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Антарктида</w:t>
            </w:r>
          </w:p>
          <w:p w:rsidR="00760F4B" w:rsidRPr="00760F4B" w:rsidRDefault="00760F4B" w:rsidP="00AB29C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Южная Америка </w:t>
            </w:r>
          </w:p>
          <w:p w:rsidR="00760F4B" w:rsidRPr="00760F4B" w:rsidRDefault="00760F4B" w:rsidP="00AB29C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Северная Америка </w:t>
            </w:r>
          </w:p>
          <w:p w:rsidR="00760F4B" w:rsidRPr="00760F4B" w:rsidRDefault="00760F4B" w:rsidP="00AB29C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Евразия </w:t>
            </w:r>
          </w:p>
        </w:tc>
        <w:tc>
          <w:tcPr>
            <w:tcW w:w="1688" w:type="dxa"/>
            <w:shd w:val="clear" w:color="auto" w:fill="auto"/>
          </w:tcPr>
          <w:p w:rsidR="00760F4B" w:rsidRPr="00760F4B" w:rsidRDefault="00030CE5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760F4B" w:rsidRPr="00760F4B" w:rsidRDefault="00030CE5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30" w:type="dxa"/>
            <w:shd w:val="clear" w:color="auto" w:fill="auto"/>
          </w:tcPr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0F4B" w:rsidRPr="00760F4B" w:rsidTr="00760F4B">
        <w:trPr>
          <w:jc w:val="center"/>
        </w:trPr>
        <w:tc>
          <w:tcPr>
            <w:tcW w:w="4355" w:type="dxa"/>
            <w:shd w:val="clear" w:color="auto" w:fill="auto"/>
          </w:tcPr>
          <w:p w:rsidR="00760F4B" w:rsidRPr="00760F4B" w:rsidRDefault="00760F4B" w:rsidP="00760F4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 Земля наш дом 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760F4B" w:rsidRPr="00760F4B" w:rsidRDefault="00760F4B" w:rsidP="00760F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jc w:val="center"/>
        </w:trPr>
        <w:tc>
          <w:tcPr>
            <w:tcW w:w="4355" w:type="dxa"/>
            <w:shd w:val="clear" w:color="auto" w:fill="auto"/>
          </w:tcPr>
          <w:p w:rsidR="00760F4B" w:rsidRPr="00760F4B" w:rsidRDefault="00760F4B" w:rsidP="00760F4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760F4B" w:rsidRPr="00760F4B" w:rsidRDefault="00231D12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760F4B" w:rsidRPr="00760F4B" w:rsidRDefault="00760F4B" w:rsidP="00760F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</w:t>
            </w:r>
          </w:p>
        </w:tc>
      </w:tr>
    </w:tbl>
    <w:p w:rsidR="00760F4B" w:rsidRPr="00760F4B" w:rsidRDefault="00760F4B" w:rsidP="00760F4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D94" w:rsidRDefault="000B3D94" w:rsidP="00785C62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147C4" w:rsidRPr="00391090" w:rsidRDefault="00391090" w:rsidP="00785C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1090">
        <w:rPr>
          <w:rFonts w:ascii="Times New Roman" w:hAnsi="Times New Roman" w:cs="Times New Roman"/>
          <w:b/>
          <w:sz w:val="28"/>
          <w:szCs w:val="24"/>
        </w:rPr>
        <w:t>Календарно-тематическое планирование.</w:t>
      </w:r>
    </w:p>
    <w:p w:rsidR="00B147C4" w:rsidRPr="00785C62" w:rsidRDefault="00B147C4" w:rsidP="00785C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51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707"/>
        <w:gridCol w:w="142"/>
        <w:gridCol w:w="7"/>
        <w:gridCol w:w="702"/>
        <w:gridCol w:w="1841"/>
        <w:gridCol w:w="8"/>
        <w:gridCol w:w="2409"/>
        <w:gridCol w:w="132"/>
        <w:gridCol w:w="6"/>
        <w:gridCol w:w="2259"/>
        <w:gridCol w:w="2256"/>
        <w:gridCol w:w="9"/>
        <w:gridCol w:w="1575"/>
        <w:gridCol w:w="176"/>
        <w:gridCol w:w="11"/>
        <w:gridCol w:w="9"/>
        <w:gridCol w:w="19"/>
        <w:gridCol w:w="9"/>
        <w:gridCol w:w="29"/>
        <w:gridCol w:w="14"/>
        <w:gridCol w:w="6"/>
        <w:gridCol w:w="19"/>
        <w:gridCol w:w="20"/>
        <w:gridCol w:w="19"/>
        <w:gridCol w:w="1082"/>
        <w:gridCol w:w="2105"/>
        <w:gridCol w:w="238"/>
      </w:tblGrid>
      <w:tr w:rsidR="00760F4B" w:rsidRPr="00760F4B" w:rsidTr="00760F4B">
        <w:trPr>
          <w:gridAfter w:val="1"/>
          <w:wAfter w:w="238" w:type="dxa"/>
          <w:trHeight w:val="368"/>
        </w:trPr>
        <w:tc>
          <w:tcPr>
            <w:tcW w:w="705" w:type="dxa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№п/п урока в теме, разделе</w:t>
            </w:r>
          </w:p>
        </w:tc>
        <w:tc>
          <w:tcPr>
            <w:tcW w:w="849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 урока</w:t>
            </w:r>
          </w:p>
        </w:tc>
        <w:tc>
          <w:tcPr>
            <w:tcW w:w="709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841" w:type="dxa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уроков</w:t>
            </w:r>
          </w:p>
        </w:tc>
        <w:tc>
          <w:tcPr>
            <w:tcW w:w="7079" w:type="dxa"/>
            <w:gridSpan w:val="7"/>
          </w:tcPr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1575" w:type="dxa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Номенклатура</w:t>
            </w:r>
          </w:p>
        </w:tc>
        <w:tc>
          <w:tcPr>
            <w:tcW w:w="1413" w:type="dxa"/>
            <w:gridSpan w:val="1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105" w:type="dxa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Набор методов и приемов</w:t>
            </w:r>
          </w:p>
        </w:tc>
      </w:tr>
      <w:tr w:rsidR="00760F4B" w:rsidRPr="00760F4B" w:rsidTr="00760F4B">
        <w:trPr>
          <w:gridAfter w:val="1"/>
          <w:wAfter w:w="238" w:type="dxa"/>
          <w:trHeight w:val="615"/>
        </w:trPr>
        <w:tc>
          <w:tcPr>
            <w:tcW w:w="705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ЗУН</w:t>
            </w:r>
          </w:p>
        </w:tc>
        <w:tc>
          <w:tcPr>
            <w:tcW w:w="1575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1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16276" w:type="dxa"/>
            <w:gridSpan w:val="27"/>
          </w:tcPr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Раздел 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:   ВВЕДЕНИЕ      (3 часа)</w:t>
            </w: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§1, задания стр.7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Что  и с какой целью изучают в курсе географии материков и океанов.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Соотношение суши </w:t>
            </w:r>
            <w:bookmarkStart w:id="6" w:name="OCRUncertain155"/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bookmarkEnd w:id="6"/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океана на Земле, их распределение между полушариями планеты.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и развитие Земли как планеты.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: предмет изучения географии; части света, карты материков.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и анализировать географические карты.</w:t>
            </w:r>
          </w:p>
        </w:tc>
        <w:tc>
          <w:tcPr>
            <w:tcW w:w="157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Материки, части света</w:t>
            </w:r>
          </w:p>
        </w:tc>
        <w:tc>
          <w:tcPr>
            <w:tcW w:w="1413" w:type="dxa"/>
            <w:gridSpan w:val="1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Обозначение на к/к материков, океанов, частей света.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Структура учебника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«Ответь-ка»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Тест «Вспомним?»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Анализ карт и рисунков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Самостоятельная работа с текстом и в тетради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§2, рассказ по выбору, стр. 17, задания.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Как люди открывали  и изучали Землю.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пути получения географической информации в прошлом, основные этапы накопления географических знаний, имена путешественников и учёных.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показывать маршруты важнейших путешественников и объяснять результаты путешествий и научных открытий.</w:t>
            </w:r>
          </w:p>
        </w:tc>
        <w:tc>
          <w:tcPr>
            <w:tcW w:w="157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1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Составление сводной таблицы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Географический диктант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Сообщения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Тест «Проверь себя»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Работа в к/к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Тест «Правда – Ложь»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7. Анализ рисунков и 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8 Самостоятельная работа с текстом и в тетради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§3,  пересказ, задания стр. 20, устно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Карты материков и океанов.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историю создания карт, роль, свойства и виды карт, способы изображения явлений и процессов на карте.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называть основные группы карт и их свойства, описывать карту по плану.</w:t>
            </w:r>
          </w:p>
        </w:tc>
        <w:tc>
          <w:tcPr>
            <w:tcW w:w="157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1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№1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«Определение по картам и глобусу расстояний между точками в градусной мере и километрах, координат различных точек».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Географический диктант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«Вспомним»?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Составление схем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Анализ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Тест «Правда – Ложь»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  <w:trHeight w:val="562"/>
        </w:trPr>
        <w:tc>
          <w:tcPr>
            <w:tcW w:w="16276" w:type="dxa"/>
            <w:gridSpan w:val="27"/>
          </w:tcPr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  ГЛАВНЫЕ ОСОБЕННОСТИ ПРИРОДЫ ЗЕМЛИ        11 часов</w:t>
            </w: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: «Литосфера и рельеф Земли» ( 2 часа)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  <w:trHeight w:val="278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 (4)</w:t>
            </w:r>
          </w:p>
        </w:tc>
        <w:tc>
          <w:tcPr>
            <w:tcW w:w="707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§4, пересказ, стр. 28, задания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Происхождение материков и океанов.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материков и впадин океанов.</w:t>
            </w:r>
          </w:p>
        </w:tc>
        <w:tc>
          <w:tcPr>
            <w:tcW w:w="2397" w:type="dxa"/>
            <w:gridSpan w:val="3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Геологическая история Земли. Современные методы определения возраста слагающих земную кору горных пород. Соотношение суши и океана на Земле,  их распределение между полушариями планеты. Развитие рельефа на материках и в океанах. Тектоническая карта. Размещение крупных форм рельефа на материках и в океанах. Зависимость размещения полезных ископаемых от строения земной коры и рельефа.</w:t>
            </w:r>
          </w:p>
        </w:tc>
        <w:tc>
          <w:tcPr>
            <w:tcW w:w="2265" w:type="dxa"/>
            <w:gridSpan w:val="2"/>
            <w:vMerge w:val="restart"/>
          </w:tcPr>
          <w:p w:rsidR="00760F4B" w:rsidRPr="00760F4B" w:rsidRDefault="00760F4B" w:rsidP="00760F4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</w:rPr>
              <w:t xml:space="preserve"> строение литосферы </w:t>
            </w:r>
            <w:r w:rsidRPr="00760F4B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</w:rPr>
              <w:t>и земной коры, материко</w:t>
            </w:r>
            <w:r w:rsidRPr="00760F4B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</w:rPr>
              <w:softHyphen/>
            </w:r>
            <w:r w:rsidRPr="00760F4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t>вую и океаническую зем</w:t>
            </w:r>
            <w:r w:rsidRPr="00760F4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softHyphen/>
            </w:r>
            <w:r w:rsidRPr="00760F4B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</w:rPr>
              <w:t>ную кору; теорию лито</w:t>
            </w:r>
            <w:r w:rsidRPr="00760F4B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</w:rPr>
              <w:t xml:space="preserve">сферных плит; зависимость </w:t>
            </w:r>
            <w:r w:rsidRPr="00760F4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t>между рельефом, тектони</w:t>
            </w:r>
            <w:r w:rsidRPr="00760F4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softHyphen/>
            </w:r>
            <w:r w:rsidRPr="00760F4B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</w:rPr>
              <w:t>ческим строением и разме</w:t>
            </w:r>
            <w:r w:rsidRPr="00760F4B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</w:rPr>
              <w:softHyphen/>
            </w:r>
            <w:r w:rsidRPr="00760F4B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  <w:t>щением полезных ископае</w:t>
            </w:r>
            <w:r w:rsidRPr="00760F4B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  <w:softHyphen/>
            </w:r>
            <w:r w:rsidRPr="0076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мых.</w:t>
            </w:r>
          </w:p>
          <w:p w:rsidR="00760F4B" w:rsidRPr="00760F4B" w:rsidRDefault="00760F4B" w:rsidP="00760F4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  <w:t xml:space="preserve">  показывать крупные </w:t>
            </w:r>
            <w:r w:rsidRPr="00760F4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t>литосферные плиты,  плат</w:t>
            </w:r>
            <w:r w:rsidRPr="00760F4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softHyphen/>
            </w:r>
            <w:r w:rsidRPr="00760F4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формы, складчатые облас</w:t>
            </w:r>
            <w:r w:rsidRPr="00760F4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softHyphen/>
              <w:t xml:space="preserve">ти,    сейсмические    пояса, </w:t>
            </w:r>
            <w:r w:rsidRPr="00760F4B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</w:rPr>
              <w:t>области вулканизма; объяс</w:t>
            </w:r>
            <w:r w:rsidRPr="00760F4B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</w:rPr>
              <w:softHyphen/>
            </w:r>
            <w:r w:rsidRPr="00760F4B">
              <w:rPr>
                <w:rFonts w:ascii="Times New Roman" w:eastAsia="Times New Roman" w:hAnsi="Times New Roman" w:cs="Times New Roman"/>
                <w:bCs/>
                <w:spacing w:val="-11"/>
                <w:sz w:val="24"/>
                <w:szCs w:val="24"/>
              </w:rPr>
              <w:t xml:space="preserve">нять понятия: «платформа», </w:t>
            </w:r>
            <w:r w:rsidRPr="0076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«рельеф»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Самые крупные литосферные плиты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Влк.: Килиманджаро, Кения, Эльбрус, Этна, Везувий, Кракатау, Ключевская Сопка, Фудзияма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Равнины: Великие, Восточно-Европейская, Амазонская, Гоби, Горные системы: Аппалачи, Гималаи, Скалистые, Кордильеры, Анды</w:t>
            </w:r>
          </w:p>
        </w:tc>
        <w:tc>
          <w:tcPr>
            <w:tcW w:w="1413" w:type="dxa"/>
            <w:gridSpan w:val="12"/>
            <w:vMerge w:val="restart"/>
          </w:tcPr>
          <w:p w:rsidR="00760F4B" w:rsidRPr="00760F4B" w:rsidRDefault="00760F4B" w:rsidP="00760F4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Установление закономерностей размещения крупных равнин и горных систем в зависимости от возраста и особенностей строения земной коры.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Тест «Умники и умницы»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 карт и рисунков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«Ответь-ка»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Заполнение таблиц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Словарная работа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Работа в контурной карте</w:t>
            </w:r>
          </w:p>
        </w:tc>
      </w:tr>
      <w:tr w:rsidR="00760F4B" w:rsidRPr="00760F4B" w:rsidTr="00760F4B">
        <w:trPr>
          <w:gridAfter w:val="1"/>
          <w:wAfter w:w="238" w:type="dxa"/>
          <w:trHeight w:val="276"/>
        </w:trPr>
        <w:tc>
          <w:tcPr>
            <w:tcW w:w="705" w:type="dxa"/>
            <w:vMerge w:val="restart"/>
            <w:tcBorders>
              <w:top w:val="nil"/>
            </w:tcBorders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(5)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 w:val="restart"/>
            <w:tcBorders>
              <w:top w:val="nil"/>
            </w:tcBorders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</w:tcBorders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§5, , задания стр. 31, устно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Borders>
              <w:top w:val="nil"/>
            </w:tcBorders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Рельеф Земли.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1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  <w:trHeight w:val="4509"/>
        </w:trPr>
        <w:tc>
          <w:tcPr>
            <w:tcW w:w="705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1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Письменная работа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«Ответь-ка»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Словарная работа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Составление схем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Самостоятельная работа с текстом и в тетради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16276" w:type="dxa"/>
            <w:gridSpan w:val="27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II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:  « Атмосфера и климаты Земли»  3 часа</w:t>
            </w: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 (6)</w:t>
            </w:r>
          </w:p>
        </w:tc>
        <w:tc>
          <w:tcPr>
            <w:tcW w:w="707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§6, пересказ, вопросы стр.36, устно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Роль атмосферы в жизни Земли. Распределение температуры воздуха на Земле.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Перемещение поясов атмосферного давления и воздушных масс по сезонам. Влияние природных особенностей материков и океанов на климат Земли. Территориальные сочетания климатообразующих факторов. Типы климатов. Климатическая карта. Антропогенное влияние на глобальные и региональные климатические процессы.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: пояса освещённости и тепловые пояса, климатообразующие факторы и типы климатических поясов.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циркуляцию воздушных масс, определять географическое положение климатических поясов и давать им характеристику.</w:t>
            </w:r>
          </w:p>
        </w:tc>
        <w:tc>
          <w:tcPr>
            <w:tcW w:w="1799" w:type="dxa"/>
            <w:gridSpan w:val="6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gridSpan w:val="7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Анализ карты климатических поясов Земли.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Географическая разминка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Индивидуальный опрос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Сообщения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Словарная работа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Анализ рисунков и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Самостоятельная работа с текстом и в тетради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(7)</w:t>
            </w:r>
          </w:p>
        </w:tc>
        <w:tc>
          <w:tcPr>
            <w:tcW w:w="707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§7, пересказ, вопросы стр. 41,  устно</w:t>
            </w:r>
          </w:p>
        </w:tc>
        <w:tc>
          <w:tcPr>
            <w:tcW w:w="1841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Распределение осадков на Земле. Роль воздушных течений в формировании климата.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8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5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Анализ климатических карт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«Ответь-ка»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 рисунков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Словарная работа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 (8)</w:t>
            </w:r>
          </w:p>
        </w:tc>
        <w:tc>
          <w:tcPr>
            <w:tcW w:w="707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§8, пересказ, стр.44-45, задания устно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Климатические пояса Земли.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8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5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Анализ карты климатических поясов Земли.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«Ответь-ка»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Тест «Проверь себя»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рисунков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Составление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Работа в контурных картах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16276" w:type="dxa"/>
            <w:gridSpan w:val="27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III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: «Гидросфера. Мировой океан – главная часть гидросферы»  ( 2 часа)</w:t>
            </w: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(9)</w:t>
            </w:r>
          </w:p>
        </w:tc>
        <w:tc>
          <w:tcPr>
            <w:tcW w:w="707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§9, 10, задания стр. 50, 52, устно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Воды Мирового океана. Схема поверхностных течений.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природы океанов: проявление зональности, система поверхностных течений,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органический мир.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части гидросферы, свойства водных масс, различие в природе частей Мирового океана и вод суши.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описывать примеры взаимодействия океана с атмосферой и сушей, объяснять роль океана в жзни Земли, свойства вод, объяснять причины образования течений.</w:t>
            </w:r>
          </w:p>
        </w:tc>
        <w:tc>
          <w:tcPr>
            <w:tcW w:w="1828" w:type="dxa"/>
            <w:gridSpan w:val="7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Океаны, течения: Перуанское, Северо-Атлантическое, Западно-Австралийское, Канарское, Куросио, Бенгельское, Западных ветров, Южное и Северное Пассатное.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6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Географический диктант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Индивидуальный опрос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рисунка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Составление схемы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Сообщения учащихся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(10)</w:t>
            </w:r>
          </w:p>
        </w:tc>
        <w:tc>
          <w:tcPr>
            <w:tcW w:w="707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§11, 12, рассказ по выбору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Жизнь в океане. Взаимодействие океана с атмосферой и сушей.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и хозяйственное использование океана человеком.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7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6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Тест «Умники и умницы»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Составление схем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Словарная работа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Сообщения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Работа в контурных картах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Игра «Юнга»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16276" w:type="dxa"/>
            <w:gridSpan w:val="27"/>
          </w:tcPr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IV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: «Географическая оболочка» (2 часа)</w:t>
            </w: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 (11)</w:t>
            </w:r>
          </w:p>
        </w:tc>
        <w:tc>
          <w:tcPr>
            <w:tcW w:w="707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§13, пересказ, вопросы стр.64, устно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Географическая оболочка планеты.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: строение географической оболочки, её свойства.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объяснять круговорот веществ и энергии, роль живых организмов в формировании природы.</w:t>
            </w:r>
          </w:p>
        </w:tc>
        <w:tc>
          <w:tcPr>
            <w:tcW w:w="1887" w:type="dxa"/>
            <w:gridSpan w:val="11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Письменная работа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«Вспомним»?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Словарная работа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Анализ  рисунка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«Ответь-ка»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Составление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7. Сам. работа с текстом и в тетради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 (12)</w:t>
            </w:r>
          </w:p>
        </w:tc>
        <w:tc>
          <w:tcPr>
            <w:tcW w:w="707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§14,15, пересказ, вопросы стр.66, 71, устно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комплексы – составные части географической оболочки.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Материки и океаны как крупные природные комплексы Земли.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Зональное и азональное распространение растительного и животного мира на материках и в океане. Антропогенные изменения природных ландшафтов.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природные комплексы и географическую зональность.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Уметь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: анализировать карту природных зон</w:t>
            </w:r>
          </w:p>
        </w:tc>
        <w:tc>
          <w:tcPr>
            <w:tcW w:w="1887" w:type="dxa"/>
            <w:gridSpan w:val="11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Анализ карты природных зон.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«Ответь-ка»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Тест «Умники и умницы»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рисунков,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Словарная работа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«Почта»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16276" w:type="dxa"/>
            <w:gridSpan w:val="27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V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: «Население Земли» (2  часа)</w:t>
            </w: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 (13)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§16, пересказ, вопросы, стр.77 , устно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Освоение Земли человеком. Страны мира.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Древняя родина человека. Предполагаемые пути его расселения по материкам. Численность населения Земли.Материальная и духовная культура как результат жизнедеятельности человека, его взаимодействие с окружающей средой.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Региональные различия в плотности населения материков, регионов и стран.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крупнейшие народы, религии.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показывать крупные народы Земли; крупные государства и их столицы.</w:t>
            </w:r>
          </w:p>
        </w:tc>
        <w:tc>
          <w:tcPr>
            <w:tcW w:w="1867" w:type="dxa"/>
            <w:gridSpan w:val="10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картами атласа.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Проверочная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 рисунков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Составление таблиц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Словарная работа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Работа в контурных картах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 (14)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Главные особенности природы Земли. Обобщающий урок.</w:t>
            </w: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 и умений по разделу.</w:t>
            </w:r>
          </w:p>
        </w:tc>
        <w:tc>
          <w:tcPr>
            <w:tcW w:w="1867" w:type="dxa"/>
            <w:gridSpan w:val="10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Игра «Морской бой»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Тестирование.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16276" w:type="dxa"/>
            <w:gridSpan w:val="27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 Материки и океаны. 53 часа</w:t>
            </w: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Тема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VI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: «Океаны» (3 часа)</w:t>
            </w: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 (15)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 17,18</w:t>
            </w:r>
          </w:p>
        </w:tc>
        <w:tc>
          <w:tcPr>
            <w:tcW w:w="1841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Тихий океан.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Индийский океан.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природы океанов: строение рельефа дна океана, проявление зональности, система поверхностных течений,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органический мир.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природы каждого  из океанов Земли. Рельеф дна, образование течений. Влияние океанов на природу материков. Ресурсы океанов. Будущее океанов.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показывать океаны и их части на карте.</w:t>
            </w:r>
          </w:p>
        </w:tc>
        <w:tc>
          <w:tcPr>
            <w:tcW w:w="1906" w:type="dxa"/>
            <w:gridSpan w:val="1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Работа с картами атласа.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Тест «Правда – Ложь»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Сообщения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Работа к контурной карте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Самостоятельная работа с текстом и  в учебнике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Работа в контурной карте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 (16)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§19-20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Атлантический и Северный Ледовитый океаны.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nil"/>
            </w:tcBorders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12"/>
            <w:tcBorders>
              <w:top w:val="nil"/>
            </w:tcBorders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Тест «Умники и умницы»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Самостоятельная работа с текстом и в тетради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Сообщения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Работа в контурной карте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«Ответь-ка»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Тест «Правда – Ложь»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7.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 (17)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§17-20</w:t>
            </w:r>
          </w:p>
        </w:tc>
        <w:tc>
          <w:tcPr>
            <w:tcW w:w="1841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Обобщающий урок по теме „Океаны“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 и умений по разделу</w:t>
            </w:r>
          </w:p>
        </w:tc>
        <w:tc>
          <w:tcPr>
            <w:tcW w:w="1887" w:type="dxa"/>
            <w:gridSpan w:val="11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16276" w:type="dxa"/>
            <w:gridSpan w:val="27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VII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: «Африка»  (11 часов)</w:t>
            </w: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  <w:trHeight w:val="70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 (18)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</w:t>
            </w: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 Африки. История открытия и исследования.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черты природы Африки. Природные ресурсы и их использование. Изменение природы под влиянием хозяйственной деятельности человека. Охрана природы.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Крупные природные регионы материка.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открытия и освоения территории.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приёмы определения географического положения материка, имена исследователей континента и результаты их работы.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географическое положение материка, крайних точек, протяжённость с севера на юг и с запада на восток  в градусной мере и километрах. Оценивать влияние ГП на особенности природы материка.</w:t>
            </w:r>
          </w:p>
        </w:tc>
        <w:tc>
          <w:tcPr>
            <w:tcW w:w="1887" w:type="dxa"/>
            <w:gridSpan w:val="11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М. Игольный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М. Альмади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М.Рас-Хафун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М. Рас-Энгела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Средиземное море, Красное море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Персидский залив  Гвинейский залив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Гибралтарский пролив, Суэцкий канал, п-ов Сомали,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О. Мадагаскар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Канарское течение, Гвинейское течение, Течение Западных ветров</w:t>
            </w:r>
          </w:p>
        </w:tc>
        <w:tc>
          <w:tcPr>
            <w:tcW w:w="1101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№2 «Определение географических координат крайних точек, протяжённости материка с севера на юг в градусной мере и километрах. Обучение определению географического положения материка».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Анализ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Практическая работа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Сообщения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Самостоятельная работа с текстом, в тетради и в контурной карте.</w:t>
            </w:r>
          </w:p>
        </w:tc>
      </w:tr>
      <w:tr w:rsidR="00760F4B" w:rsidRPr="00760F4B" w:rsidTr="00760F4B">
        <w:trPr>
          <w:gridAfter w:val="1"/>
          <w:wAfter w:w="238" w:type="dxa"/>
          <w:trHeight w:val="1125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 (19)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 25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Особенности рельефа Африки. Полезные ископаемые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черты природы Африки. Природные ресурсы и их использование. Изменение природы под влиянием хозяйственной деятельности человека. Охрана природы.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Крупные природные регионы материка.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особенность рельефа, зависимость форм рельефа от тектонического строения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называть и показывать на карте крупные формы рельефа. Месторождения полезных ископаемых.</w:t>
            </w:r>
          </w:p>
        </w:tc>
        <w:tc>
          <w:tcPr>
            <w:tcW w:w="1887" w:type="dxa"/>
            <w:gridSpan w:val="11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Восточно-Африканское плоскогорье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Ливийская пустыня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Калахари, Сахара, Килиманджаро, Кения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Горы Атлас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Драконовы горы, Камерун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П-ов Сомали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О. Мадагаскар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Эфиопское нагорье</w:t>
            </w:r>
          </w:p>
        </w:tc>
        <w:tc>
          <w:tcPr>
            <w:tcW w:w="1101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3 «Обозначение на контурной карте крупных форм рельефа и месторождений полезных ископаемых».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«Почта»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Индивидуальный опрос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«Вспомним»?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Тест «Проверь себя»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Самостоятельная работа с текстом, в тетради и в контурной карте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 (20)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§26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Климат Африки.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климата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показать климатические пояса и характеризовать типичные для них погоды; выявлять зависимость климата от основных климатообразующих факторов.</w:t>
            </w:r>
          </w:p>
        </w:tc>
        <w:tc>
          <w:tcPr>
            <w:tcW w:w="1887" w:type="dxa"/>
            <w:gridSpan w:val="11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Чтение климатических диаграмм.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«Знаешь ли ты карту»?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Индивидуальный опрос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«Вспомним»?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Составление схемы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Работа в контурной карте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7. Анализ карт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(21)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§27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 Африки.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речные системы, озёра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показывать внутренние воды на карте</w:t>
            </w:r>
          </w:p>
        </w:tc>
        <w:tc>
          <w:tcPr>
            <w:tcW w:w="1848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Реки: Нил,  Конго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Озера: Чад, Танганьика, Виктория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Водопад Виктория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Характеристика речной системы с установлением связей: река - рельеф - климат.  Обозначение на к/к крупных рек и озёр.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«Найди адресата»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«Знаешь ли ты карту»?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Индивидуальный опрос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Анализ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«Ответь-ка»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7. Сообщения учащихся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 (22)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§28,29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Природные зоны Африки. Влияние человека на природу. Заповедники и национальные парки.               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природных зон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своеобразие природы материка, характеризовать природу отдельных частей материка.</w:t>
            </w:r>
          </w:p>
        </w:tc>
        <w:tc>
          <w:tcPr>
            <w:tcW w:w="1848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4"/>
          </w:tcPr>
          <w:p w:rsidR="00760F4B" w:rsidRPr="00760F4B" w:rsidRDefault="00760F4B" w:rsidP="00760F4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Описание одной из зон по картам по типовому плану. Обозначение на к/к природных зон.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Географический марафон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«Вспомним»?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Работа в контурной карте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«Почта»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(23)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§30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Африки.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материка. Крупные природно-хозяйственные и историко – культурные регионы материка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стран, и их типы. Столицы и крупные города. Изучение политической карты материка, их регионов и стран различных типов.</w:t>
            </w:r>
          </w:p>
        </w:tc>
        <w:tc>
          <w:tcPr>
            <w:tcW w:w="2265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Историко- географические этапы заселения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географических различий в плотности населения, распространении рас, народов, религий на основе сравнения карт. Влияние природы на формирование духовной и материальной культуры человека и общества. Адаптация человека к окружающей природной среде. География основных типов хозяйственной деятельности.</w:t>
            </w:r>
          </w:p>
        </w:tc>
        <w:tc>
          <w:tcPr>
            <w:tcW w:w="2265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численность, плотность, особенности размещения населения; современная политическая карта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по карте ГП страны и её столицы, показывать по карте крупные страны и их столицы.</w:t>
            </w:r>
          </w:p>
        </w:tc>
        <w:tc>
          <w:tcPr>
            <w:tcW w:w="1848" w:type="dxa"/>
            <w:gridSpan w:val="9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Алжир, Каир, Египет. Судан,  Эфиопия, Аддис-Абеба, Кения, Найроби.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Нигерия, Абуджа, Лагос, Гвинея. ЮАР, Претория, Кейптаун</w:t>
            </w:r>
          </w:p>
        </w:tc>
        <w:tc>
          <w:tcPr>
            <w:tcW w:w="1140" w:type="dxa"/>
            <w:gridSpan w:val="4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Определение ГП страны по политической карте, природных условий и хоз. деятельности населения</w:t>
            </w:r>
          </w:p>
        </w:tc>
        <w:tc>
          <w:tcPr>
            <w:tcW w:w="2105" w:type="dxa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 «Торопись, да не ошибись»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Индивидуальный опрос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Анализ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Самостоятельная работа с текстом и в тетради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7 (24)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§31</w:t>
            </w:r>
          </w:p>
        </w:tc>
        <w:tc>
          <w:tcPr>
            <w:tcW w:w="1841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Страны Северной Африки. Алжир.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9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4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  <w:trHeight w:val="217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8 (25)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§32</w:t>
            </w:r>
          </w:p>
        </w:tc>
        <w:tc>
          <w:tcPr>
            <w:tcW w:w="1841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Страны Западной и Центральной Африки. Нигерия.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9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4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(26) 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§33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Восточной Африки. Эфиопия.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9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4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«Торопись да не ошибись»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«Почта»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Тест «Умники и умницы»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Составление схемы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Анализ рисунков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Сообщения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7. Тест «Правда – Ложь»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8. Работа в контурной карте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9. «Кто такой? Что такое»?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10. «Знаешь ли ты карту»?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11. Тест «Верно ли»?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10 (27)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§34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Страны Южной Африки.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Южно-Африканская республика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9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4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(28) 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§24-34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Обобщение по теме „Африка“.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территории и её регионы; черты различия между странами входящими в регион; главные особенности населения: язык, быт, народные промыслы, религию; крупные города.</w:t>
            </w:r>
          </w:p>
        </w:tc>
        <w:tc>
          <w:tcPr>
            <w:tcW w:w="1848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 «Что такое? Кто такой?»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«Почта»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«Знаешь ли ты карту»?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Кроссворд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Решение географических задач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16276" w:type="dxa"/>
            <w:gridSpan w:val="27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Тема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VIII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: «Австралия» 4 часа.</w:t>
            </w: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60F4B" w:rsidRPr="00760F4B" w:rsidTr="00760F4B">
        <w:trPr>
          <w:gridAfter w:val="1"/>
          <w:wAfter w:w="238" w:type="dxa"/>
          <w:trHeight w:val="281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 (29)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§35,36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Австралия: географическое положение и история исследования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черты природы Австралии. Природные ресурсы и их использование. Изменение природы под влиянием хозяйственной деятельности человека. Охрана природы.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Крупные природные регионы материка.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открытия и освоения территории.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приёмы определения географического положения материка, имена исследователей континента и результаты их работы.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географическое положение материка, крайних точек, протяжённость с севера на юг и с запада на восток  в градусной мере и километрах. Оценивать влияние ГП на особенности природы материка.</w:t>
            </w:r>
          </w:p>
        </w:tc>
        <w:tc>
          <w:tcPr>
            <w:tcW w:w="1828" w:type="dxa"/>
            <w:gridSpan w:val="7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М. Байрон, м. Йорк, М. Юго-Восточный, м. Стип-Пойнт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Большой Австралийский залив, Большой Барьерный риф,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6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№4«Сравнение географического положения Австралии и Африки».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Стихотворение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Тест «Умники и умницы»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Самостоятельная работа с текстом и в тетради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(30)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§36,37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Особенности природы Австралии.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Крупные природно-хозяйственные и историко – культурные регионы материка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особенности, рельефа, зависимость форм рельефа от тектонического строения материка, особенности климата Австралии.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называть и показывать на карте крупные формы рельефа. Месторождения полезных ископаемых. Климатические пояса. Выявлять зависимость климата от основных климатообразующих факторов; показывать внутренние воды на карте</w:t>
            </w:r>
          </w:p>
        </w:tc>
        <w:tc>
          <w:tcPr>
            <w:tcW w:w="1828" w:type="dxa"/>
            <w:gridSpan w:val="7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 Водораздельный хребет, Центральная низменность, река Муррей, озеро Эйр.</w:t>
            </w:r>
          </w:p>
        </w:tc>
        <w:tc>
          <w:tcPr>
            <w:tcW w:w="1160" w:type="dxa"/>
            <w:gridSpan w:val="6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 «Обозначение на контурной карте крупных форм рельефа и месторождений полезных ископаемых».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Обозначение на к/к крупных рек и озёр.</w:t>
            </w:r>
          </w:p>
          <w:p w:rsidR="00760F4B" w:rsidRPr="00760F4B" w:rsidRDefault="00760F4B" w:rsidP="00760F4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«Знаешь ли ты карту»?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Индивидуальный опрос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Тест «Проверь себя»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Работа в контурной карте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Тест «В свободную минуту»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Составление схемы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7. Анализ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8. Самостоятельная работа с текстом и в тетради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9. Составление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10. Сообщения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11. Тест «Умники и умницы»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(31)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§38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Австралии. Австралийский союз.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Население материка.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стран, и их типы. Столицы и крупные города. Изучение политической карты материка, их регионов и стран различных типов.</w:t>
            </w:r>
          </w:p>
        </w:tc>
        <w:tc>
          <w:tcPr>
            <w:tcW w:w="2265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Историко- географические этапы заселения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географических различий в плотности населения, распространении рас, народов, религий на основе сравнения карт. Влияние природы на формирование духовной и материальной культуры человека и общества. Адаптация человека к окружающей природной среде. География основных типов хозяйственной деятельности.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численность, плотность, особенности размещения населения; современная политическая карта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по карте ГП страны и её столицы, показывать по карте крупные страны и их столицы</w:t>
            </w:r>
          </w:p>
        </w:tc>
        <w:tc>
          <w:tcPr>
            <w:tcW w:w="1828" w:type="dxa"/>
            <w:gridSpan w:val="7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Австралийский Союз, Канберра, Сидней, Мельбурн.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Новая Зеландия, о-ва Микронезии, о-ва Полинезии, Новая Гвинея, Гавайские о-ва, Новая Каледония, о-ва Меланезии.</w:t>
            </w:r>
          </w:p>
        </w:tc>
        <w:tc>
          <w:tcPr>
            <w:tcW w:w="1160" w:type="dxa"/>
            <w:gridSpan w:val="6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Определение ГП страны по политической карте, природных условий и хоз. деятельности населения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 (32)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§39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Океания.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особенности природы, населения Океании.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7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6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«Кто такой? Что такое»?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«Четвертый лишний»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Лекция «Парадокс»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Индивидуальный опрос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Составление схемы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Сообщения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7. Составление 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8. Памятка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9. Тест «Правда – Ложь»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16276" w:type="dxa"/>
            <w:gridSpan w:val="27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IX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: «Южная Америка» (7  часов)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 (33)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§40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Южная Америка: географическое положение. История открытия и освоения.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черты природы Южной Америки. Природные ресурсы и их использование. Изменение природы под влиянием хозяйственной деятельности человека. Крупные природно-хозяйственные и историко – культурные регионы материка Охрана природы.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Крупные природные регионы материка.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открытия и освоения территории.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приёмы определения географического положения материка, имена исследователей континента и результаты их работы.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географическое положение материка, крайних точек, протяжённость с севера на юг и с запада на восток  в градусной мере и километрах. Оценивать влияние ГП на особенности природы материка.</w:t>
            </w:r>
          </w:p>
        </w:tc>
        <w:tc>
          <w:tcPr>
            <w:tcW w:w="1790" w:type="dxa"/>
            <w:gridSpan w:val="5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Панамский перешеек, Карибское море, Огненная земля, о-ва Галапагос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Плоскогорья: Бразильское, Гвианское.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Низменности: Амазонская, Ла-Платская, Оринокская.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Анды.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Реки: Парана, Ориноко, Амазонка.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Озера: Титикака, Маракайбо.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gridSpan w:val="8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Географический диктант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Сообщения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Самостоятельная работа с текстом и в тетради</w:t>
            </w:r>
          </w:p>
        </w:tc>
      </w:tr>
      <w:tr w:rsidR="00760F4B" w:rsidRPr="00760F4B" w:rsidTr="00760F4B">
        <w:trPr>
          <w:gridAfter w:val="1"/>
          <w:wAfter w:w="238" w:type="dxa"/>
          <w:trHeight w:val="3847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(34)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§41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Особенности рельефа Южной Америки. Размещение полезных ископаемых на материке.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особенность рельефа, зависимость форм рельефа от тектонического строения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называть и показывать на карте крупные формы рельефа. Месторождения полезных ископаемых</w:t>
            </w:r>
          </w:p>
        </w:tc>
        <w:tc>
          <w:tcPr>
            <w:tcW w:w="1790" w:type="dxa"/>
            <w:gridSpan w:val="5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Бразилия, Бразилиа, Рио-де-Жанейро, Аргентина, Буэнос-Айрес.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Перу, Лима, Колумбия, Богота, Чили, Сантьяго</w:t>
            </w:r>
          </w:p>
        </w:tc>
        <w:tc>
          <w:tcPr>
            <w:tcW w:w="1198" w:type="dxa"/>
            <w:gridSpan w:val="8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№5 «Определение сходства и различий в рельефе Африки и Южной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Америки»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Индивидуальный опрос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Самостоятельная работа с текстом и в тетради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Работа в контурной карте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(35) 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§42,43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Климат и внутренние воды Южной Америки.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климата материка, основные речные системы, озёра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показывать климатические пояса и характеризовать типичные для них погоды, выявлять зависимость климата от основных климатообразующих факторов, показывать внутренние воды на карте.</w:t>
            </w:r>
          </w:p>
        </w:tc>
        <w:tc>
          <w:tcPr>
            <w:tcW w:w="1790" w:type="dxa"/>
            <w:gridSpan w:val="5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gridSpan w:val="8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№6 «Сравнительное описание крупных речных систем Африки и Южной Америки»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«Четвертый лишний»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Тест «Умники и умницы»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 климатических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Сообщения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«Знаешь ли ты карту»?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«Определим»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(36) 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§44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 Южной Америки.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природных зон материка. 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своеобразие природы материка, характеризовать природу отдельных частей материка.</w:t>
            </w:r>
          </w:p>
        </w:tc>
        <w:tc>
          <w:tcPr>
            <w:tcW w:w="1790" w:type="dxa"/>
            <w:gridSpan w:val="5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gridSpan w:val="8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Описание одной из зон по картам по типовому плану. Обозначение на к/к природных зон.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Географическая разминка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Тест «Умники и умницы»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Сообщения учащихся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(37)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§45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Южной Америки.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Население материка.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стран, и их типы. Столицы и крупные города. Изучение политической карты материка, их регионов и стран различных типов.</w:t>
            </w:r>
          </w:p>
        </w:tc>
        <w:tc>
          <w:tcPr>
            <w:tcW w:w="2265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Историко- географические этапы заселения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географических различий в плотности населения, распространении рас, народов, религий на основе сравнения карт. Влияние природы на формирование духовной и материальной культуры человека и общества. Адаптация человека к окружающей природной среде. География основных типов хозяйственной деятельности.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численность, плотность, особенности размещения населения; современная политическая карта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по карте ГП страны и её столицы, показывать по карте крупные страны и их столицы.</w:t>
            </w:r>
          </w:p>
        </w:tc>
        <w:tc>
          <w:tcPr>
            <w:tcW w:w="1790" w:type="dxa"/>
            <w:gridSpan w:val="5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gridSpan w:val="8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«Знаешь ли ты карту»?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«Четвертый лишний»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«Кто такой? Что такое?»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Индивидуальный опрос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Тест «Проверь себя»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Составление схемы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7. «Чайнворд»</w:t>
            </w:r>
          </w:p>
        </w:tc>
      </w:tr>
      <w:tr w:rsidR="00760F4B" w:rsidRPr="00760F4B" w:rsidTr="00760F4B">
        <w:trPr>
          <w:gridAfter w:val="1"/>
          <w:wAfter w:w="238" w:type="dxa"/>
          <w:trHeight w:val="4048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 (38)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§46,47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Страны Южной Америки. Обобщение темы.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территории и её регионы; черты различия между странами входящими в регион; главные особенности населения: язык, быт, народные промыслы, религию; крупные города.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особенности  размещения  основных видов  хозяйственной деятельности; своеобразие культуры населения отдельных стран.</w:t>
            </w:r>
          </w:p>
        </w:tc>
        <w:tc>
          <w:tcPr>
            <w:tcW w:w="1790" w:type="dxa"/>
            <w:gridSpan w:val="5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gridSpan w:val="8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№7 «Составление описания природы, населения и его хозяйственной деятельности одной из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 (по выбору)»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«Найди адресата»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«Визитка страны»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Тест «Верно-ли?»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Самостоятельная работа с текстом и в тетради</w:t>
            </w:r>
          </w:p>
        </w:tc>
      </w:tr>
      <w:tr w:rsidR="00760F4B" w:rsidRPr="00760F4B" w:rsidTr="00760F4B">
        <w:trPr>
          <w:gridAfter w:val="1"/>
          <w:wAfter w:w="238" w:type="dxa"/>
          <w:trHeight w:val="642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7 (39)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Итоговый урок по теме «Южная Америка»</w:t>
            </w: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0" w:type="dxa"/>
            <w:gridSpan w:val="5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gridSpan w:val="8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Игра «Морской бой»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16276" w:type="dxa"/>
            <w:gridSpan w:val="27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: «Антарктида» ( 2 часа)</w:t>
            </w: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 (40)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 48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Антарктида – особенности географического положения.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черты природы Антарктиды. Природные ресурсы и их использование. Изменение природы под влиянием хозяйственной деятельности человека.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открытия и освоения территории.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приёмы определения географического положения материка, имена исследователей континента и результаты их работы.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географическое положение материка, крайних точек, протяжённость с севера на юг и с запада на восток  в градусной мере и километрах. Оценивать влияние ГП на особенности природы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Антарктический полуостров, море Беллинсгаузена, море Амундсена, море Росса.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Полярные станции.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Определение географических координат крайних точек, протяжённости материка с севера на юг в градусной мере и километрах. Обучение определению географического положения материка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Сообщения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Самостоятельная работа с текстом и в тетради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(41)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§49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Природа Антарктиды.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особенность рельефа, зависимость форм рельефа от тектонического строения материка, климатические пояса.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называть и показывать на карте крупные формы рельефа. Месторождения полезных ископаемых</w:t>
            </w:r>
          </w:p>
        </w:tc>
        <w:tc>
          <w:tcPr>
            <w:tcW w:w="1771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Обозначение на контурной карте крупных форм рельефа и месторождений полезных ископаемых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«Ответь-ка»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Тест «Умники и умницы»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рисунков и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Составление схем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Кроссворд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16276" w:type="dxa"/>
            <w:gridSpan w:val="27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XI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: «Северная Америка» ( 8 часов)</w:t>
            </w: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(42)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§51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Северная Америка: географическое положение, история открытия и исследования материка.</w:t>
            </w:r>
          </w:p>
        </w:tc>
        <w:tc>
          <w:tcPr>
            <w:tcW w:w="2549" w:type="dxa"/>
            <w:gridSpan w:val="3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черты природы Северной Америки. Природные ресурсы и их использование. Изменение природы под влиянием хозяйственной деятельности человека. Крупные природно-хозяйственные и историко – культурные регионы материка Охрана природы.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Крупные природные регионы материка.</w:t>
            </w:r>
          </w:p>
        </w:tc>
        <w:tc>
          <w:tcPr>
            <w:tcW w:w="2265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открытия и освоения территории.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приёмы определения географического положения материка, имена исследователей континента и результаты их работы.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географическое положение материка, крайних точек, протяжённость с севера на юг и с запада на восток  в градусной мере и километрах. Оценивать влияние ГП на особенности природы материка.</w:t>
            </w:r>
          </w:p>
        </w:tc>
        <w:tc>
          <w:tcPr>
            <w:tcW w:w="1771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П-ова: Флорида, Калифорния, Аляска, Лабрадор.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З-вы: Гудзонов, Калифорнийский, Мексиканский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О-ва: КанадскийАрктический архипелаг, Большие Антильские, Бермудские, Багамские, Алеутские</w:t>
            </w:r>
          </w:p>
        </w:tc>
        <w:tc>
          <w:tcPr>
            <w:tcW w:w="1217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Работа в контурной карте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Тест «В свободную минуту»</w:t>
            </w:r>
          </w:p>
        </w:tc>
      </w:tr>
      <w:tr w:rsidR="00760F4B" w:rsidRPr="00760F4B" w:rsidTr="00760F4B">
        <w:trPr>
          <w:gridAfter w:val="1"/>
          <w:wAfter w:w="238" w:type="dxa"/>
          <w:trHeight w:val="278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(43)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§52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Рельеф и полезные ископаемые Северной Америки.</w:t>
            </w: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особенность рельефа, зависимость форм рельефа от тектонического строения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называть и показывать на карте крупные формы рельефа. Месторождения полезных ископаемых</w:t>
            </w:r>
          </w:p>
        </w:tc>
        <w:tc>
          <w:tcPr>
            <w:tcW w:w="1771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Кордильеры, Аппалачи, равнины Канады, Центральные и Великие равнины, Миссисипская низменность, влк. Орисаба.</w:t>
            </w:r>
          </w:p>
        </w:tc>
        <w:tc>
          <w:tcPr>
            <w:tcW w:w="1217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Индивидуальный опрос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«Четвертый лишний»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Заполнение таблицы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 (44)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§53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Климат Северной Америки.</w:t>
            </w: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климата материка, основные речные системы, озёра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показывать климатические пояса и характеризовать типичные для них погоды, выявлять зависимость климаиа от основных климатообразующих факторов, показывать внутренние воды на карте.</w:t>
            </w:r>
          </w:p>
        </w:tc>
        <w:tc>
          <w:tcPr>
            <w:tcW w:w="1771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8 «Сравнение климата отдельных частей материка, расположенных в одном климатическом поясе, оценка климатических условий для жизни и хозяйственной деятельности населения»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Индивидуальный опрос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«Четвертый лишний»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Составление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«Пофантазируй»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Практическое задание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7. «Знаешь ли ты карту?»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 (45)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§54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 Северной Америки</w:t>
            </w: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природных зон материка.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своеобразие природы материка, характеризовать природу отдельных частей материка.</w:t>
            </w:r>
          </w:p>
        </w:tc>
        <w:tc>
          <w:tcPr>
            <w:tcW w:w="1771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Макензи, Миссисипи с Миссури, Колорадо, Колумбия, Великие Американские озера, Виннипег, Большое Соленое озеро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1.«Ответь-ка»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«Знаешь ли ты карту»?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«Вспомним?»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Анализ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Сообщения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Работа в контурной карте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(46)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§55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 Северной Америки.</w:t>
            </w: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природных зон материка. 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своеобразие природы материка, характеризовать природу отдельных частей материка.</w:t>
            </w:r>
          </w:p>
        </w:tc>
        <w:tc>
          <w:tcPr>
            <w:tcW w:w="1790" w:type="dxa"/>
            <w:gridSpan w:val="5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gridSpan w:val="8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Описание одной из зон по картам по типовому плану. Обозначение на к/к природных зон.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1.«Знаешь ли ты карту»?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Индивидуальный опрос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«Четвертый лишний»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Анализ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Составление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Работа в контурной карте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 (47)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§56,57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страны Северной Америки.</w:t>
            </w: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Канада. </w:t>
            </w:r>
          </w:p>
        </w:tc>
        <w:tc>
          <w:tcPr>
            <w:tcW w:w="2549" w:type="dxa"/>
            <w:gridSpan w:val="3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Население материка.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стран, и их типы. Столицы и крупные города. Изучение политической карты материка, их регионов и стран различных типов.</w:t>
            </w:r>
          </w:p>
        </w:tc>
        <w:tc>
          <w:tcPr>
            <w:tcW w:w="2265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Историко- географические этапы заселения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географических различий в плотности населения, распространении рас, народов, религий на основе сравнения карт. Влияние природы на формирование духовной и материальной культуры человека и общества.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Адаптация человека к окружающей природной среде. География основных типов хозяйственной деятельности.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численность, плотность, особенности размещения населения; современная политическая карта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по карте ГП страны и её столицы, показывать по карте крупные страны и их столицы.</w:t>
            </w:r>
          </w:p>
        </w:tc>
        <w:tc>
          <w:tcPr>
            <w:tcW w:w="1790" w:type="dxa"/>
            <w:gridSpan w:val="5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Канада, Оттава, Мрнреаль, США, Чикаго, Мехико, Сан-Франциско, Нью-Йорк, Вашингтон, Куба, Гавана</w:t>
            </w:r>
          </w:p>
        </w:tc>
        <w:tc>
          <w:tcPr>
            <w:tcW w:w="1198" w:type="dxa"/>
            <w:gridSpan w:val="8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Письменная работа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Сообщение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«Выбери-ка»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Визитка страны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(48)</w:t>
            </w:r>
          </w:p>
        </w:tc>
        <w:tc>
          <w:tcPr>
            <w:tcW w:w="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§58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Соединенные Штаты Америки. </w:t>
            </w: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территории и её регионы; черты различия между странами входящими в регион; главные особенности населения: язык, быт, народные промыслы, религию; крупные города.</w:t>
            </w:r>
          </w:p>
        </w:tc>
        <w:tc>
          <w:tcPr>
            <w:tcW w:w="1790" w:type="dxa"/>
            <w:gridSpan w:val="5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gridSpan w:val="8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9 «Составление описания путешествия по одной из стран континента с определением особенностей природы, населения и его хозяйственной деятельности»  (по линии следования).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(49)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§51-58</w:t>
            </w:r>
          </w:p>
        </w:tc>
        <w:tc>
          <w:tcPr>
            <w:tcW w:w="1841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Итоговый урок по теме „Северная Америка»</w:t>
            </w: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16276" w:type="dxa"/>
            <w:gridSpan w:val="27"/>
          </w:tcPr>
          <w:p w:rsidR="00760F4B" w:rsidRPr="00760F4B" w:rsidRDefault="00760F4B" w:rsidP="00760F4B">
            <w:pPr>
              <w:tabs>
                <w:tab w:val="left" w:pos="90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tabs>
                <w:tab w:val="left" w:pos="90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XII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: «Евразия» (19 часов)</w:t>
            </w:r>
          </w:p>
          <w:p w:rsidR="00760F4B" w:rsidRPr="00760F4B" w:rsidRDefault="00760F4B" w:rsidP="00760F4B">
            <w:pPr>
              <w:tabs>
                <w:tab w:val="left" w:pos="90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 (50)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§59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Евразия: географическое положение и история исследования материка.</w:t>
            </w:r>
          </w:p>
        </w:tc>
        <w:tc>
          <w:tcPr>
            <w:tcW w:w="2549" w:type="dxa"/>
            <w:gridSpan w:val="3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черты природы Северной Америки. Природные ресурсы и их использование. Изменение природы под влиянием хозяйственной деятельности человека. Крупные природно-хозяйственные и историко – культурные регионы материка Охрана природы.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Крупные природные регионы материка.</w:t>
            </w:r>
          </w:p>
        </w:tc>
        <w:tc>
          <w:tcPr>
            <w:tcW w:w="2265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открытия и освоения территории.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приёмы определения географического положения материка, имена исследователей континента и результаты их работы.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географическое положение материка, крайних точек, протяжённость с севера на юг и с запада на восток  в градусной мере и километрах. Оценивать влияние ГП на особенности природы материка.</w:t>
            </w:r>
          </w:p>
        </w:tc>
        <w:tc>
          <w:tcPr>
            <w:tcW w:w="1771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Мысы: Челюскин, Дежнева.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П-ва: Таймыр, Кольский, Скандинавский, Чукотский, Индостан, Индокитай, Аравийский, Корея.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Моря: Баренцево, Белое, Балтийское, Северное, Аравийское, Японское, Средиземное.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Заливы: Финский, Ботнический, Персидский.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Проливы: Карские Ворота, Босфор, Дарданеллы, Гибралтарский, Малаккский.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О-ва: Новая Земля, Новосибирские, Шри-Ланка, Большие Зондские, Филиппинские</w:t>
            </w:r>
          </w:p>
        </w:tc>
        <w:tc>
          <w:tcPr>
            <w:tcW w:w="1217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Определение географических координат крайних точек, протяжённости материка с севера на юг в градусной мере и километрах. Обучение определению географического положения материка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Составление схем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Сообщение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Тест «Проверь себя»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Работа в  контурной карте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 (51)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§60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Особенности рельефа Евразии и  его развитие.</w:t>
            </w: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особенность рельефа, зависимость форм рельефа от тектонического строения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называть и показывать на карте крупные формы рельефа. Месторождения полезных ископаемых</w:t>
            </w:r>
          </w:p>
        </w:tc>
        <w:tc>
          <w:tcPr>
            <w:tcW w:w="1771" w:type="dxa"/>
            <w:gridSpan w:val="4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Равнины: Западно-Сибирская, Русская, Великая Китайская.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Плоскогорья: Среднесибирское, Декан.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Горы: Альпы, Пиренеи, Карпаты, Кавказ, Алтай, Тянь-Шань, Гималаи. Тибетское, Чукотское, Колымское нагорья.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Гоби, Кракатау, Фудзияма, Гекла, Этна, Ключевская Сопка.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Практикум. Обозначение на контурной карте крупных форм рельефа и месторождений полезных ископаемых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Индивидуальный опрос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Тест «Проверь себя»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Составление схемы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Работа в контурной карте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Самостоятельная работа в тетради и с текстом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 (52)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§61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Основные формы рельефа. Размещение полезных ископаемых.</w:t>
            </w: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климата материка, основные речные системы, озёра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:  показывать климатические пояса и характеризовать типичные для них погоды, выявлять зависимость климата от основных климатообразующих факторов, показывать внутренние воды на карте.</w:t>
            </w:r>
          </w:p>
        </w:tc>
        <w:tc>
          <w:tcPr>
            <w:tcW w:w="1771" w:type="dxa"/>
            <w:gridSpan w:val="4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  (53)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§62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Климат  Евразии. </w:t>
            </w: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природных зон материка.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своеобразие природы материка, характеризовать природу отдельных частей материка.</w:t>
            </w:r>
          </w:p>
        </w:tc>
        <w:tc>
          <w:tcPr>
            <w:tcW w:w="1771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10 «Сравнение климата Евразии с климатом Северной Америки; определение типов климата Евразии по климатограммам, оценивание климатических условий для жизни и хозяйственной деятельности населения».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Тест «Проверь себя»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Составь карту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Составление таблиц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Тест «В свободную минуту»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Самостоятельная работа с текстом и в тетради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 (54)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§63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 Евразии.</w:t>
            </w:r>
          </w:p>
        </w:tc>
        <w:tc>
          <w:tcPr>
            <w:tcW w:w="2549" w:type="dxa"/>
            <w:gridSpan w:val="3"/>
            <w:tcBorders>
              <w:top w:val="nil"/>
            </w:tcBorders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черты природы Северной Америки. Природные ресурсы и их использование. Изменение природы под влиянием хозяйственной деятельности человека. Крупные природно-хозяйственные и историко – культурные регионы материка Охрана природы.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Крупные природные регионы материка</w:t>
            </w:r>
          </w:p>
        </w:tc>
        <w:tc>
          <w:tcPr>
            <w:tcW w:w="2265" w:type="dxa"/>
            <w:gridSpan w:val="2"/>
            <w:tcBorders>
              <w:top w:val="nil"/>
            </w:tcBorders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открытия и освоения территории.</w:t>
            </w: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крупные реки и озера материка; распределение их  по территории в зависимости от  рельефа и климата.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крупные реки и озера материка; показывать их на карте</w:t>
            </w:r>
          </w:p>
        </w:tc>
        <w:tc>
          <w:tcPr>
            <w:tcW w:w="1771" w:type="dxa"/>
            <w:gridSpan w:val="4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Реки: Обь, Иртыш, Лена, Рейн, Эльба, Одра, Амур, Амударья, Печора, Дунай, Висла, Хуанхэ, Янцзы, Инд, Ганг.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Озера: Онежское, Женевское, Байкал, Иссык-Куль, Балхаш, Лобнор.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Обозначение на к/к крупных рек и озёр. Характеристика речной системы.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1.«Знаешь ли ты карту»?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«Ответь-ка»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Составление схем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Сообщение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 (55)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§64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 Евразии.</w:t>
            </w: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природных зон материка.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своеобразие природы материка, характеризовать природу отдельных частей материка.</w:t>
            </w:r>
          </w:p>
        </w:tc>
        <w:tc>
          <w:tcPr>
            <w:tcW w:w="1771" w:type="dxa"/>
            <w:gridSpan w:val="4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Дай характеристику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Сообщения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Работа по вариантам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(56)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§65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Высотная поясность. </w:t>
            </w:r>
          </w:p>
        </w:tc>
        <w:tc>
          <w:tcPr>
            <w:tcW w:w="2549" w:type="dxa"/>
            <w:gridSpan w:val="3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численность, плотность, особенности размещения населения; современная политическая карта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по карте ГП страны и её столицы, показывать по карте крупные страны и их столицы.</w:t>
            </w:r>
          </w:p>
        </w:tc>
        <w:tc>
          <w:tcPr>
            <w:tcW w:w="1771" w:type="dxa"/>
            <w:gridSpan w:val="4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11 «Сравнение природных зон по 40 параллели в Евразии и Северной Америке, выявление черт сходства и различия в чередовании зон, в степени их антропогенного изменения».</w:t>
            </w: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8 (57)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§66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Народы Евразии.  Страны.</w:t>
            </w:r>
          </w:p>
        </w:tc>
        <w:tc>
          <w:tcPr>
            <w:tcW w:w="2549" w:type="dxa"/>
            <w:gridSpan w:val="3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Население материка.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стран, и их типы. Столицы и крупные города. Изучение политической карты материка, их регионов и стран различных типов.</w:t>
            </w:r>
          </w:p>
        </w:tc>
        <w:tc>
          <w:tcPr>
            <w:tcW w:w="2265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Историко- географические этапы заселения материка.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географических различий в плотности населения, распространении рас, народов, религий на основе сравнения карт. Влияние природы на формирование духовной и материальной культуры человека и общества. Адаптация человека к окружающей природной среде. География основных типов хозяйственной деятельности.</w:t>
            </w:r>
          </w:p>
        </w:tc>
        <w:tc>
          <w:tcPr>
            <w:tcW w:w="2265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территории и её регионы; черты различия между странами входящими в регион; главные особенности населения: язык, быт, народные промыслы, религию; крупные города.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Уметь: 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по карте географическое положение страны и ее столицы, показывать крупные страны и их столицы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1.«Знаешь ли ты карту»?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«Что такое? Кто такой?»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рисунков и карт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Сообщения учащихся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Заполнение таблиц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Тест «Правда – Ложь»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7. Визитка страны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8. Самостоятельная работа с текстом и в тетради</w:t>
            </w:r>
          </w:p>
        </w:tc>
        <w:tc>
          <w:tcPr>
            <w:tcW w:w="238" w:type="dxa"/>
            <w:tcBorders>
              <w:top w:val="nil"/>
            </w:tcBorders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9 (58)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§67,68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Страны Северной и Западной Европы</w:t>
            </w: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10 (59)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 69, 70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Франция. Германия. </w:t>
            </w:r>
          </w:p>
        </w:tc>
        <w:tc>
          <w:tcPr>
            <w:tcW w:w="2549" w:type="dxa"/>
            <w:gridSpan w:val="3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12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«Составление по картам и другим источникам описания одной из стран Зарубежной Европы или Зарубежной Азии».</w:t>
            </w:r>
          </w:p>
        </w:tc>
        <w:tc>
          <w:tcPr>
            <w:tcW w:w="2105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11 (60)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§71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Восточной Европы.</w:t>
            </w:r>
          </w:p>
        </w:tc>
        <w:tc>
          <w:tcPr>
            <w:tcW w:w="2549" w:type="dxa"/>
            <w:gridSpan w:val="3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12 (61)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§72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Страны Южной Европы. Италия.</w:t>
            </w:r>
          </w:p>
        </w:tc>
        <w:tc>
          <w:tcPr>
            <w:tcW w:w="2549" w:type="dxa"/>
            <w:gridSpan w:val="3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 (62)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§73,74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Страны Юго-Западной и Центральной Азии.</w:t>
            </w:r>
          </w:p>
        </w:tc>
        <w:tc>
          <w:tcPr>
            <w:tcW w:w="2549" w:type="dxa"/>
            <w:gridSpan w:val="3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 (63)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§75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Страны Восточной Азии. Китай. </w:t>
            </w:r>
          </w:p>
        </w:tc>
        <w:tc>
          <w:tcPr>
            <w:tcW w:w="2549" w:type="dxa"/>
            <w:gridSpan w:val="3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15 (64)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§76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Япония. </w:t>
            </w:r>
          </w:p>
        </w:tc>
        <w:tc>
          <w:tcPr>
            <w:tcW w:w="2549" w:type="dxa"/>
            <w:gridSpan w:val="3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gridSpan w:val="4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9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12  (продолжение)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«Составление по картам и другим источникам описания одной из стран Зарубежной Европы или Зарубежной Азии».</w:t>
            </w:r>
          </w:p>
        </w:tc>
        <w:tc>
          <w:tcPr>
            <w:tcW w:w="2105" w:type="dxa"/>
            <w:tcBorders>
              <w:top w:val="nil"/>
            </w:tcBorders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16 (65)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§77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Страны Южной Азии.</w:t>
            </w: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Индия. </w:t>
            </w:r>
          </w:p>
        </w:tc>
        <w:tc>
          <w:tcPr>
            <w:tcW w:w="2549" w:type="dxa"/>
            <w:gridSpan w:val="3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11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 w:val="restart"/>
            <w:tcBorders>
              <w:top w:val="nil"/>
            </w:tcBorders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17 (66)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§78</w:t>
            </w:r>
          </w:p>
        </w:tc>
        <w:tc>
          <w:tcPr>
            <w:tcW w:w="1841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Страны Юго-Восточной Азии</w:t>
            </w: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. Индонезия. 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3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11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  <w:tcBorders>
              <w:top w:val="nil"/>
            </w:tcBorders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18 (67)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Итоговый урок по теме „Евразия“</w:t>
            </w:r>
          </w:p>
        </w:tc>
        <w:tc>
          <w:tcPr>
            <w:tcW w:w="2549" w:type="dxa"/>
            <w:gridSpan w:val="3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11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Игра «Морской бой»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16276" w:type="dxa"/>
            <w:gridSpan w:val="27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 Географическая оболочка – наш дом. 2 часа</w:t>
            </w:r>
          </w:p>
          <w:p w:rsidR="00760F4B" w:rsidRPr="00760F4B" w:rsidRDefault="00760F4B" w:rsidP="0076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(68)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§79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Закономерности развития географической оболочки.</w:t>
            </w:r>
          </w:p>
        </w:tc>
        <w:tc>
          <w:tcPr>
            <w:tcW w:w="2549" w:type="dxa"/>
            <w:gridSpan w:val="3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 оболочка как окружающая среда человека.</w:t>
            </w:r>
          </w:p>
        </w:tc>
        <w:tc>
          <w:tcPr>
            <w:tcW w:w="2265" w:type="dxa"/>
            <w:gridSpan w:val="2"/>
            <w:vMerge w:val="restart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взаимодействуют природа и общество, как влияет деятельность человека на природу.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:  объяснять причины географической зональности, значение природных богатств для человека, влияние человека на природу.</w:t>
            </w:r>
          </w:p>
        </w:tc>
        <w:tc>
          <w:tcPr>
            <w:tcW w:w="1751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11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«Ответь-ка»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Самостоятельная работа с текстом и в тетради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 (69)</w:t>
            </w:r>
          </w:p>
        </w:tc>
        <w:tc>
          <w:tcPr>
            <w:tcW w:w="849" w:type="dxa"/>
            <w:gridSpan w:val="2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§§80-81</w:t>
            </w:r>
          </w:p>
        </w:tc>
        <w:tc>
          <w:tcPr>
            <w:tcW w:w="1841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Batang" w:hAnsi="Times New Roman" w:cs="Times New Roman"/>
                <w:sz w:val="24"/>
                <w:szCs w:val="24"/>
              </w:rPr>
              <w:t>Взаимодействие природы и общества.</w:t>
            </w:r>
          </w:p>
        </w:tc>
        <w:tc>
          <w:tcPr>
            <w:tcW w:w="2549" w:type="dxa"/>
            <w:gridSpan w:val="3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11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1. Письменная работа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 Составление схемы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3. Словарная работа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4. Заполнение таблицы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5. «Ответь-ка»</w:t>
            </w:r>
          </w:p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6. Сообщения учащихся</w:t>
            </w:r>
          </w:p>
        </w:tc>
      </w:tr>
      <w:tr w:rsidR="00760F4B" w:rsidRPr="00760F4B" w:rsidTr="00760F4B">
        <w:trPr>
          <w:gridAfter w:val="1"/>
          <w:wAfter w:w="238" w:type="dxa"/>
        </w:trPr>
        <w:tc>
          <w:tcPr>
            <w:tcW w:w="705" w:type="dxa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(70)</w:t>
            </w:r>
          </w:p>
        </w:tc>
        <w:tc>
          <w:tcPr>
            <w:tcW w:w="856" w:type="dxa"/>
            <w:gridSpan w:val="3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тестирование за курс «География материков и океанов»</w:t>
            </w:r>
          </w:p>
        </w:tc>
        <w:tc>
          <w:tcPr>
            <w:tcW w:w="2547" w:type="dxa"/>
            <w:gridSpan w:val="3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gridSpan w:val="4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gridSpan w:val="10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Align w:val="center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D2500" w:rsidRDefault="001D2500" w:rsidP="00760F4B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D2500" w:rsidRDefault="001D2500" w:rsidP="00760F4B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D2500" w:rsidRDefault="001D2500" w:rsidP="00760F4B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D2500" w:rsidRDefault="001D2500" w:rsidP="00760F4B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60F4B" w:rsidRPr="00D87103" w:rsidRDefault="00760F4B" w:rsidP="00760F4B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87103">
        <w:rPr>
          <w:rFonts w:ascii="Times New Roman" w:eastAsia="Calibri" w:hAnsi="Times New Roman" w:cs="Times New Roman"/>
          <w:b/>
          <w:bCs/>
          <w:sz w:val="24"/>
          <w:szCs w:val="24"/>
        </w:rPr>
        <w:t>Учебно-методическое и материально – техническое  обеспечение 7 класс</w:t>
      </w:r>
    </w:p>
    <w:p w:rsidR="00760F4B" w:rsidRPr="00760F4B" w:rsidRDefault="00760F4B" w:rsidP="00760F4B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697"/>
        <w:gridCol w:w="11426"/>
      </w:tblGrid>
      <w:tr w:rsidR="00760F4B" w:rsidRPr="00760F4B" w:rsidTr="00760F4B">
        <w:tc>
          <w:tcPr>
            <w:tcW w:w="2290" w:type="dxa"/>
            <w:gridSpan w:val="2"/>
          </w:tcPr>
          <w:p w:rsidR="00760F4B" w:rsidRPr="00760F4B" w:rsidRDefault="00760F4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1426" w:type="dxa"/>
          </w:tcPr>
          <w:p w:rsidR="00760F4B" w:rsidRPr="00760F4B" w:rsidRDefault="00760F4B" w:rsidP="00AB29C1">
            <w:pPr>
              <w:numPr>
                <w:ilvl w:val="0"/>
                <w:numId w:val="5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Примерная  программа для основного общего образования по географии (базовый уровень) 2004 г. Сборник нормативных документов География М., «Дрофа», 2004 г.</w:t>
            </w:r>
          </w:p>
        </w:tc>
      </w:tr>
      <w:tr w:rsidR="00760F4B" w:rsidRPr="00760F4B" w:rsidTr="00760F4B">
        <w:tc>
          <w:tcPr>
            <w:tcW w:w="817" w:type="dxa"/>
            <w:vMerge w:val="restart"/>
            <w:textDirection w:val="btLr"/>
          </w:tcPr>
          <w:p w:rsidR="00760F4B" w:rsidRPr="00760F4B" w:rsidRDefault="00760F4B" w:rsidP="00760F4B">
            <w:pPr>
              <w:spacing w:before="75" w:after="75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литература</w:t>
            </w:r>
          </w:p>
        </w:tc>
        <w:tc>
          <w:tcPr>
            <w:tcW w:w="1473" w:type="dxa"/>
          </w:tcPr>
          <w:p w:rsidR="00760F4B" w:rsidRPr="00760F4B" w:rsidRDefault="00760F4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 учебник</w:t>
            </w:r>
          </w:p>
        </w:tc>
        <w:tc>
          <w:tcPr>
            <w:tcW w:w="11426" w:type="dxa"/>
          </w:tcPr>
          <w:p w:rsidR="00760F4B" w:rsidRPr="00760F4B" w:rsidRDefault="00760F4B" w:rsidP="00AB29C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Коринская В.А., Душина И.В.,  Щенев В.А   ”География материков и океанов. 7 класс”, М., ”Дрофа”, 2000; </w:t>
            </w:r>
          </w:p>
          <w:p w:rsidR="00760F4B" w:rsidRPr="00760F4B" w:rsidRDefault="00760F4B" w:rsidP="00760F4B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after="0" w:line="240" w:lineRule="auto"/>
              <w:ind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trHeight w:val="921"/>
        </w:trPr>
        <w:tc>
          <w:tcPr>
            <w:tcW w:w="817" w:type="dxa"/>
            <w:vMerge/>
          </w:tcPr>
          <w:p w:rsidR="00760F4B" w:rsidRPr="00760F4B" w:rsidRDefault="00760F4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760F4B" w:rsidRPr="00760F4B" w:rsidRDefault="00760F4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пособия  для ученика</w:t>
            </w:r>
          </w:p>
        </w:tc>
        <w:tc>
          <w:tcPr>
            <w:tcW w:w="11426" w:type="dxa"/>
          </w:tcPr>
          <w:p w:rsidR="00760F4B" w:rsidRPr="00760F4B" w:rsidRDefault="00760F4B" w:rsidP="00AB29C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”Атлас по географии. 7 класс”, М., ”Дрофа”, 2012; </w:t>
            </w:r>
          </w:p>
          <w:p w:rsidR="00760F4B" w:rsidRPr="00760F4B" w:rsidRDefault="00760F4B" w:rsidP="00AB29C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”Контурные карты по географии. 7 класс”, М., ”Дрофа”, 2012</w:t>
            </w:r>
          </w:p>
        </w:tc>
      </w:tr>
      <w:tr w:rsidR="00760F4B" w:rsidRPr="00760F4B" w:rsidTr="00760F4B">
        <w:tc>
          <w:tcPr>
            <w:tcW w:w="2290" w:type="dxa"/>
            <w:gridSpan w:val="2"/>
          </w:tcPr>
          <w:p w:rsidR="00760F4B" w:rsidRPr="00760F4B" w:rsidRDefault="00760F4B" w:rsidP="00760F4B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 по отслеживанию результатов работы</w:t>
            </w:r>
          </w:p>
        </w:tc>
        <w:tc>
          <w:tcPr>
            <w:tcW w:w="11426" w:type="dxa"/>
          </w:tcPr>
          <w:p w:rsidR="00760F4B" w:rsidRPr="00760F4B" w:rsidRDefault="00760F4B" w:rsidP="00AB29C1">
            <w:pPr>
              <w:numPr>
                <w:ilvl w:val="0"/>
                <w:numId w:val="5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Баранчиков Е.В. и др. – География Земли: задания и упражнения – М: Просвещение, 2007. </w:t>
            </w:r>
          </w:p>
          <w:p w:rsidR="00760F4B" w:rsidRPr="00760F4B" w:rsidRDefault="00760F4B" w:rsidP="00AB29C1">
            <w:pPr>
              <w:numPr>
                <w:ilvl w:val="0"/>
                <w:numId w:val="5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Крылова О.В. – Сборник задач к атласу. 7 класс.  – М.: Новый учебник, 2005.</w:t>
            </w:r>
          </w:p>
          <w:p w:rsidR="00760F4B" w:rsidRPr="00760F4B" w:rsidRDefault="00760F4B" w:rsidP="00AB29C1">
            <w:pPr>
              <w:numPr>
                <w:ilvl w:val="0"/>
                <w:numId w:val="5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Перлов Л.Е. - Дидактические карточки-задания. 7 класс.  - М.: Экзамен, 2006.</w:t>
            </w:r>
          </w:p>
          <w:p w:rsidR="00760F4B" w:rsidRPr="00760F4B" w:rsidRDefault="00760F4B" w:rsidP="00AB29C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Пятунин В.Б.”Контрольные и проверочные работы по географии. 6 – 10 классы”, М., ”Дрофа”, 2010;</w:t>
            </w:r>
          </w:p>
          <w:p w:rsidR="00760F4B" w:rsidRPr="00760F4B" w:rsidRDefault="00760F4B" w:rsidP="00AB29C1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Смирнова М.С. – Тесты по географии: 7 класс: к учебнику В.А. Коринской и др. Австралия. Южная и Северная Америка. Антарктида. Евразия. – М.: Экзамен, 2011.</w:t>
            </w:r>
          </w:p>
          <w:p w:rsidR="00760F4B" w:rsidRPr="00760F4B" w:rsidRDefault="00760F4B" w:rsidP="00760F4B">
            <w:pPr>
              <w:widowControl w:val="0"/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c>
          <w:tcPr>
            <w:tcW w:w="2290" w:type="dxa"/>
            <w:gridSpan w:val="2"/>
          </w:tcPr>
          <w:p w:rsidR="00760F4B" w:rsidRPr="00760F4B" w:rsidRDefault="00760F4B" w:rsidP="00760F4B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Учебно-методические пособия для учителя</w:t>
            </w:r>
          </w:p>
        </w:tc>
        <w:tc>
          <w:tcPr>
            <w:tcW w:w="11426" w:type="dxa"/>
          </w:tcPr>
          <w:p w:rsidR="00760F4B" w:rsidRPr="00760F4B" w:rsidRDefault="00760F4B" w:rsidP="00AB29C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1.Душина И. В. География. Материки и океаны, народы и страны. Наш дом - Земля / И. В. Душина, В. А. Коринская, В. А. Щенев. - М.: Дрофа, 2000. </w:t>
            </w:r>
            <w:r w:rsidRPr="00760F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УМК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7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2.Географический атлас: 7 кл. - М.: Дрофа, 2012.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70"/>
              </w:tabs>
              <w:spacing w:after="0" w:line="240" w:lineRule="auto"/>
              <w:ind w:right="9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3.Сиротин В. И. Рабочая тетрадь по географии: 7 кл. / В. И. Сиротин. - М.: Дрофа, 007. </w:t>
            </w:r>
          </w:p>
          <w:p w:rsidR="00760F4B" w:rsidRPr="00760F4B" w:rsidRDefault="00760F4B" w:rsidP="00AB29C1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Н.А.Никитина Поурочные разработки по географии «Вако» Москва 2005</w:t>
            </w:r>
          </w:p>
          <w:p w:rsidR="00760F4B" w:rsidRPr="00760F4B" w:rsidRDefault="00760F4B" w:rsidP="00AB29C1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В.И.Сиротин Практические работы по географии , пособие для учителя, Москва 2003</w:t>
            </w:r>
          </w:p>
          <w:p w:rsidR="00760F4B" w:rsidRPr="00760F4B" w:rsidRDefault="00760F4B" w:rsidP="00AB29C1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В.В.Барабанов Тетрадь – экзаменатор Земля и люди,  Москва «Просвещение» 2008</w:t>
            </w:r>
          </w:p>
          <w:p w:rsidR="00760F4B" w:rsidRPr="00760F4B" w:rsidRDefault="00760F4B" w:rsidP="00AB29C1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И.В.Душина  Рабочая тетрадь по географии: 7 кл. М.: Дрофа, 2008</w:t>
            </w:r>
          </w:p>
        </w:tc>
      </w:tr>
      <w:tr w:rsidR="00760F4B" w:rsidRPr="00760F4B" w:rsidTr="00760F4B">
        <w:tc>
          <w:tcPr>
            <w:tcW w:w="2290" w:type="dxa"/>
            <w:gridSpan w:val="2"/>
          </w:tcPr>
          <w:p w:rsidR="00760F4B" w:rsidRPr="00760F4B" w:rsidRDefault="00760F4B" w:rsidP="00760F4B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</w:t>
            </w:r>
          </w:p>
          <w:p w:rsidR="00760F4B" w:rsidRPr="00760F4B" w:rsidRDefault="00760F4B" w:rsidP="00760F4B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426" w:type="dxa"/>
          </w:tcPr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Болотникова Н.В. География Уроки – игры в средней школе – Волгоград: Учитель, 2007. -138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Т.В.Назарова География в схемах и тицаблах ООО «Издательство «Тригон», 2005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Аржанов С. П. – Занимательная география – М.: Просвещение, 2008.</w:t>
            </w:r>
          </w:p>
          <w:p w:rsidR="00760F4B" w:rsidRPr="00760F4B" w:rsidRDefault="00760F4B" w:rsidP="00AB29C1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  <w:t>Ф.П. Литке  Плавание вокруг света и по Северному ледовитому океану  ДРОФА 2008</w:t>
            </w:r>
          </w:p>
          <w:p w:rsidR="00760F4B" w:rsidRPr="00760F4B" w:rsidRDefault="00760F4B" w:rsidP="00AB29C1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  <w:t>В.В. Юнкер Путешествие по Африке ДРОФА 2007</w:t>
            </w:r>
          </w:p>
          <w:p w:rsidR="00760F4B" w:rsidRPr="00760F4B" w:rsidRDefault="00760F4B" w:rsidP="00AB29C1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  <w:t>Р..Пири   Северный полюс</w:t>
            </w:r>
          </w:p>
          <w:p w:rsidR="00760F4B" w:rsidRPr="00760F4B" w:rsidRDefault="00760F4B" w:rsidP="00AB29C1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  <w:t>П.П. Семенов – Тян- Шанский,   Путешествие в Тянь – Шань, Дрофа 2008</w:t>
            </w:r>
          </w:p>
          <w:p w:rsidR="00760F4B" w:rsidRPr="00760F4B" w:rsidRDefault="00760F4B" w:rsidP="00AB29C1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  <w:t>Н.М. Пржевальский  Путешествие в Уссурийском крае ДРОФА 2008</w:t>
            </w:r>
          </w:p>
        </w:tc>
      </w:tr>
      <w:tr w:rsidR="00760F4B" w:rsidRPr="00760F4B" w:rsidTr="00760F4B">
        <w:tc>
          <w:tcPr>
            <w:tcW w:w="2290" w:type="dxa"/>
            <w:gridSpan w:val="2"/>
          </w:tcPr>
          <w:p w:rsidR="00760F4B" w:rsidRPr="00760F4B" w:rsidRDefault="00760F4B" w:rsidP="00760F4B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издания</w:t>
            </w:r>
          </w:p>
        </w:tc>
        <w:tc>
          <w:tcPr>
            <w:tcW w:w="11426" w:type="dxa"/>
          </w:tcPr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Виртуальная школа Кирилла и Мефодия. Уроки географии.   8 класс. Диск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Наш дом – земля </w:t>
            </w:r>
            <w:r w:rsidRPr="00760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Пятунин В.Б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Душина И. В Учебное электронное издание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Интерактивные диски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 к урокам</w:t>
            </w:r>
          </w:p>
        </w:tc>
      </w:tr>
      <w:tr w:rsidR="00760F4B" w:rsidRPr="00760F4B" w:rsidTr="00760F4B">
        <w:tc>
          <w:tcPr>
            <w:tcW w:w="2290" w:type="dxa"/>
            <w:gridSpan w:val="2"/>
          </w:tcPr>
          <w:p w:rsidR="00760F4B" w:rsidRPr="00760F4B" w:rsidRDefault="00760F4B" w:rsidP="00760F4B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Карты</w:t>
            </w:r>
          </w:p>
        </w:tc>
        <w:tc>
          <w:tcPr>
            <w:tcW w:w="11426" w:type="dxa"/>
          </w:tcPr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океанов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Антарктида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Арктика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Африка (политическая карта)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Африка (физическая карта)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Великие географические открытия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Евразия (физическая карта)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Зоогеографическая карта мира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Климатическая карта мира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Климатические пояса и области мира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Природные зоны мира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Политическая карта мира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Северная Америка (физическая  карта)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Строение з.к. и полезные ископаемые мира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Физическая карта мира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Физическая карта полушарий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Южная Америка (политическая карта)</w:t>
            </w:r>
          </w:p>
          <w:p w:rsidR="00760F4B" w:rsidRPr="00760F4B" w:rsidRDefault="00760F4B" w:rsidP="00AB29C1">
            <w:pPr>
              <w:numPr>
                <w:ilvl w:val="0"/>
                <w:numId w:val="4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Южная Америка (физическая  карта)</w:t>
            </w:r>
          </w:p>
        </w:tc>
      </w:tr>
      <w:tr w:rsidR="00760F4B" w:rsidRPr="00760F4B" w:rsidTr="00760F4B">
        <w:trPr>
          <w:trHeight w:val="3705"/>
        </w:trPr>
        <w:tc>
          <w:tcPr>
            <w:tcW w:w="2290" w:type="dxa"/>
            <w:gridSpan w:val="2"/>
          </w:tcPr>
          <w:p w:rsidR="00760F4B" w:rsidRPr="00760F4B" w:rsidRDefault="00760F4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Интернет-ресурсы</w:t>
            </w:r>
          </w:p>
        </w:tc>
        <w:tc>
          <w:tcPr>
            <w:tcW w:w="11426" w:type="dxa"/>
          </w:tcPr>
          <w:p w:rsidR="00760F4B" w:rsidRPr="00760F4B" w:rsidRDefault="0017098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http://ru.wikipedia.org/</w:t>
              </w:r>
            </w:hyperlink>
            <w:r w:rsidR="00760F4B"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Википедия</w:t>
            </w:r>
          </w:p>
          <w:p w:rsidR="00760F4B" w:rsidRPr="00760F4B" w:rsidRDefault="0017098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http://www.megabook.ru/</w:t>
              </w:r>
            </w:hyperlink>
            <w:r w:rsidR="00760F4B"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мегаэнциклопедия Кирилла и Мефодия</w:t>
            </w:r>
          </w:p>
          <w:p w:rsidR="00760F4B" w:rsidRPr="00760F4B" w:rsidRDefault="0017098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http://www.vokrugsveta.ru/</w:t>
              </w:r>
            </w:hyperlink>
            <w:r w:rsidR="00760F4B"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-журнал Вокруг света</w:t>
            </w:r>
          </w:p>
          <w:p w:rsidR="00760F4B" w:rsidRPr="00760F4B" w:rsidRDefault="0017098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http://www.rgo.ru/</w:t>
              </w:r>
            </w:hyperlink>
            <w:r w:rsidR="00760F4B"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Русское географическое общество</w:t>
            </w:r>
          </w:p>
          <w:p w:rsidR="00760F4B" w:rsidRPr="00760F4B" w:rsidRDefault="0017098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/>
                </w:rPr>
                <w:t>http://www.nat-geo.ru/</w:t>
              </w:r>
            </w:hyperlink>
            <w:r w:rsidR="00760F4B" w:rsidRPr="00760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-National Geographic </w:t>
            </w:r>
            <w:r w:rsidR="00760F4B"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760F4B" w:rsidRPr="00760F4B" w:rsidRDefault="0017098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/>
                </w:rPr>
                <w:t>http</w:t>
              </w:r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://</w:t>
              </w:r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/>
                </w:rPr>
                <w:t>slovari</w:t>
              </w:r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.</w:t>
              </w:r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/>
                </w:rPr>
                <w:t>yandex</w:t>
              </w:r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.</w:t>
              </w:r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/>
                </w:rPr>
                <w:t>ru</w:t>
              </w:r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</w:t>
              </w:r>
            </w:hyperlink>
            <w:r w:rsidR="00760F4B"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-словари</w:t>
            </w:r>
          </w:p>
          <w:p w:rsidR="00760F4B" w:rsidRPr="00760F4B" w:rsidRDefault="0017098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http://www.geoglobus.ru/</w:t>
              </w:r>
            </w:hyperlink>
            <w:r w:rsidR="00760F4B"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Геолого-географическое обозрение Земли. Оболочки Земли.  </w:t>
            </w:r>
          </w:p>
          <w:p w:rsidR="00760F4B" w:rsidRPr="00760F4B" w:rsidRDefault="0017098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/>
            <w:hyperlink r:id="rId18" w:history="1"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http://www.gao.spb.ru/russian/index.html</w:t>
              </w:r>
            </w:hyperlink>
            <w:r w:rsidR="00760F4B"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Пулковская обсерватория</w:t>
            </w:r>
          </w:p>
          <w:p w:rsidR="00760F4B" w:rsidRPr="00760F4B" w:rsidRDefault="0017098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http://www.fmm.ru/</w:t>
              </w:r>
            </w:hyperlink>
            <w:r w:rsidR="00760F4B"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Минеарологический музей им. Ферсмана</w:t>
            </w:r>
          </w:p>
          <w:p w:rsidR="00760F4B" w:rsidRPr="00760F4B" w:rsidRDefault="0017098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http://www.mchs.gov.ru/</w:t>
              </w:r>
            </w:hyperlink>
            <w:r w:rsidR="00760F4B"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МЧС России</w:t>
            </w:r>
          </w:p>
          <w:p w:rsidR="00760F4B" w:rsidRPr="00760F4B" w:rsidRDefault="0017098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http://www.ocean.ru/</w:t>
              </w:r>
            </w:hyperlink>
            <w:r w:rsidR="00760F4B"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институт океанографии </w:t>
            </w:r>
          </w:p>
          <w:p w:rsidR="00760F4B" w:rsidRPr="00760F4B" w:rsidRDefault="0017098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760F4B" w:rsidRPr="00760F4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http://www.sgm.ru/49/</w:t>
              </w:r>
            </w:hyperlink>
            <w:r w:rsidR="00760F4B"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Государственный геологический музей им. В.И.Вернадского  </w:t>
            </w:r>
          </w:p>
        </w:tc>
      </w:tr>
      <w:tr w:rsidR="00760F4B" w:rsidRPr="00760F4B" w:rsidTr="00760F4B">
        <w:trPr>
          <w:trHeight w:val="495"/>
        </w:trPr>
        <w:tc>
          <w:tcPr>
            <w:tcW w:w="2290" w:type="dxa"/>
            <w:gridSpan w:val="2"/>
          </w:tcPr>
          <w:p w:rsidR="00760F4B" w:rsidRPr="00760F4B" w:rsidRDefault="00760F4B" w:rsidP="0076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  <w:p w:rsidR="00760F4B" w:rsidRPr="00760F4B" w:rsidRDefault="00760F4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6" w:type="dxa"/>
          </w:tcPr>
          <w:p w:rsidR="00760F4B" w:rsidRPr="00760F4B" w:rsidRDefault="00760F4B" w:rsidP="00760F4B">
            <w:pPr>
              <w:spacing w:after="0" w:line="240" w:lineRule="atLeast"/>
              <w:ind w:left="502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0F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Гербарий </w:t>
            </w:r>
          </w:p>
          <w:p w:rsidR="00760F4B" w:rsidRPr="00760F4B" w:rsidRDefault="00760F4B" w:rsidP="00760F4B">
            <w:pPr>
              <w:spacing w:after="0" w:line="240" w:lineRule="atLeast"/>
              <w:ind w:left="50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Calibri" w:hAnsi="Times New Roman" w:cs="Times New Roman"/>
                <w:sz w:val="24"/>
                <w:szCs w:val="24"/>
              </w:rPr>
              <w:t>Глобус</w:t>
            </w:r>
          </w:p>
          <w:p w:rsidR="00760F4B" w:rsidRPr="00760F4B" w:rsidRDefault="00760F4B" w:rsidP="00760F4B">
            <w:pPr>
              <w:spacing w:after="0" w:line="240" w:lineRule="atLeast"/>
              <w:ind w:left="50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Calibri" w:hAnsi="Times New Roman" w:cs="Times New Roman"/>
                <w:sz w:val="24"/>
                <w:szCs w:val="24"/>
              </w:rPr>
              <w:t>Горные породы</w:t>
            </w:r>
          </w:p>
          <w:p w:rsidR="00760F4B" w:rsidRPr="00760F4B" w:rsidRDefault="00760F4B" w:rsidP="00760F4B">
            <w:pPr>
              <w:spacing w:after="0" w:line="240" w:lineRule="atLeast"/>
              <w:ind w:left="50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Calibri" w:hAnsi="Times New Roman" w:cs="Times New Roman"/>
                <w:sz w:val="24"/>
                <w:szCs w:val="24"/>
              </w:rPr>
              <w:t>Портреты путешественников</w:t>
            </w:r>
          </w:p>
          <w:p w:rsidR="00760F4B" w:rsidRPr="00760F4B" w:rsidRDefault="00760F4B" w:rsidP="00760F4B">
            <w:pPr>
              <w:spacing w:after="0" w:line="240" w:lineRule="atLeast"/>
              <w:ind w:left="50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Calibri" w:hAnsi="Times New Roman" w:cs="Times New Roman"/>
                <w:sz w:val="24"/>
                <w:szCs w:val="24"/>
              </w:rPr>
              <w:t>Модель солнечной системы</w:t>
            </w:r>
          </w:p>
          <w:p w:rsidR="00760F4B" w:rsidRPr="00760F4B" w:rsidRDefault="00760F4B" w:rsidP="00760F4B">
            <w:pPr>
              <w:spacing w:after="0" w:line="240" w:lineRule="atLeast"/>
              <w:ind w:left="50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Calibri" w:hAnsi="Times New Roman" w:cs="Times New Roman"/>
                <w:sz w:val="24"/>
                <w:szCs w:val="24"/>
              </w:rPr>
              <w:t>Макеты: строение Земной коры, вулкана</w:t>
            </w:r>
          </w:p>
          <w:p w:rsidR="00760F4B" w:rsidRPr="00760F4B" w:rsidRDefault="00760F4B" w:rsidP="00760F4B">
            <w:pPr>
              <w:spacing w:after="0" w:line="240" w:lineRule="atLeast"/>
              <w:ind w:left="50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Calibri" w:hAnsi="Times New Roman" w:cs="Times New Roman"/>
                <w:sz w:val="24"/>
                <w:szCs w:val="24"/>
              </w:rPr>
              <w:t>Компасы</w:t>
            </w:r>
          </w:p>
          <w:p w:rsidR="00760F4B" w:rsidRPr="00760F4B" w:rsidRDefault="00760F4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F4B" w:rsidRPr="00760F4B" w:rsidRDefault="00760F4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F4B" w:rsidRPr="00760F4B" w:rsidTr="00760F4B">
        <w:trPr>
          <w:trHeight w:val="495"/>
        </w:trPr>
        <w:tc>
          <w:tcPr>
            <w:tcW w:w="2290" w:type="dxa"/>
            <w:gridSpan w:val="2"/>
          </w:tcPr>
          <w:p w:rsidR="00760F4B" w:rsidRPr="00760F4B" w:rsidRDefault="00760F4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 средства обучения</w:t>
            </w:r>
          </w:p>
        </w:tc>
        <w:tc>
          <w:tcPr>
            <w:tcW w:w="11426" w:type="dxa"/>
          </w:tcPr>
          <w:p w:rsidR="00760F4B" w:rsidRPr="00760F4B" w:rsidRDefault="00760F4B" w:rsidP="00AB29C1">
            <w:pPr>
              <w:numPr>
                <w:ilvl w:val="0"/>
                <w:numId w:val="3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LCD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телевизор  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LG</w:t>
            </w:r>
          </w:p>
          <w:p w:rsidR="00760F4B" w:rsidRPr="00760F4B" w:rsidRDefault="00760F4B" w:rsidP="00AB29C1">
            <w:pPr>
              <w:numPr>
                <w:ilvl w:val="0"/>
                <w:numId w:val="3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ПК: системный блок 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Intel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8"/>
              </w:rPr>
              <w:t>(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R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) 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Celeron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8"/>
              </w:rPr>
              <w:t>(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R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) </w:t>
            </w:r>
          </w:p>
          <w:p w:rsidR="00760F4B" w:rsidRPr="00760F4B" w:rsidRDefault="00760F4B" w:rsidP="00AB29C1">
            <w:pPr>
              <w:numPr>
                <w:ilvl w:val="0"/>
                <w:numId w:val="3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28"/>
              </w:rPr>
              <w:t>Монитор</w:t>
            </w:r>
            <w:r w:rsidRPr="00760F4B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/>
              </w:rPr>
              <w:t>acer</w:t>
            </w:r>
          </w:p>
          <w:p w:rsidR="00760F4B" w:rsidRPr="00760F4B" w:rsidRDefault="00760F4B" w:rsidP="00AB29C1">
            <w:pPr>
              <w:numPr>
                <w:ilvl w:val="0"/>
                <w:numId w:val="3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  <w:t>DVD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32"/>
              </w:rPr>
              <w:t xml:space="preserve"> – видео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  <w:t xml:space="preserve"> SAMSUNG</w:t>
            </w:r>
          </w:p>
          <w:p w:rsidR="00760F4B" w:rsidRPr="00760F4B" w:rsidRDefault="00760F4B" w:rsidP="00AB29C1">
            <w:pPr>
              <w:numPr>
                <w:ilvl w:val="0"/>
                <w:numId w:val="3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32"/>
              </w:rPr>
              <w:t>Принтер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  <w:t xml:space="preserve"> – SAMSUNG</w:t>
            </w:r>
          </w:p>
          <w:p w:rsidR="00760F4B" w:rsidRPr="00760F4B" w:rsidRDefault="00760F4B" w:rsidP="00AB29C1">
            <w:pPr>
              <w:numPr>
                <w:ilvl w:val="0"/>
                <w:numId w:val="3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32"/>
              </w:rPr>
              <w:t>Принтер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  <w:t xml:space="preserve"> – Laser Jet CP 1025</w:t>
            </w:r>
          </w:p>
          <w:p w:rsidR="00760F4B" w:rsidRPr="00760F4B" w:rsidRDefault="00760F4B" w:rsidP="00AB29C1">
            <w:pPr>
              <w:numPr>
                <w:ilvl w:val="0"/>
                <w:numId w:val="3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32"/>
              </w:rPr>
              <w:t>Мультимедийный Проектор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  <w:t xml:space="preserve"> – EPSON</w:t>
            </w:r>
          </w:p>
          <w:p w:rsidR="00760F4B" w:rsidRPr="00760F4B" w:rsidRDefault="00760F4B" w:rsidP="00AB29C1">
            <w:pPr>
              <w:numPr>
                <w:ilvl w:val="0"/>
                <w:numId w:val="3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32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32"/>
              </w:rPr>
              <w:t>Экран для проецирования</w:t>
            </w:r>
          </w:p>
          <w:p w:rsidR="00760F4B" w:rsidRPr="00760F4B" w:rsidRDefault="00760F4B" w:rsidP="00AB29C1">
            <w:pPr>
              <w:numPr>
                <w:ilvl w:val="0"/>
                <w:numId w:val="3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F4B">
              <w:rPr>
                <w:rFonts w:ascii="Times New Roman" w:eastAsia="Times New Roman" w:hAnsi="Times New Roman" w:cs="Times New Roman"/>
                <w:sz w:val="24"/>
                <w:szCs w:val="32"/>
              </w:rPr>
              <w:t xml:space="preserve">Ноутбук </w:t>
            </w:r>
            <w:r w:rsidRPr="00760F4B"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  <w:t>Lenovo</w:t>
            </w:r>
          </w:p>
          <w:p w:rsidR="00760F4B" w:rsidRPr="00760F4B" w:rsidRDefault="00760F4B" w:rsidP="00760F4B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87103" w:rsidRDefault="00D87103" w:rsidP="002E288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87103" w:rsidRDefault="00D87103" w:rsidP="002E288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87103" w:rsidRDefault="00D87103" w:rsidP="002E288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87103" w:rsidRDefault="00D87103" w:rsidP="002E288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D2500" w:rsidRDefault="001D2500" w:rsidP="002E288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D2500" w:rsidRDefault="001D2500" w:rsidP="002E288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D2500" w:rsidRDefault="001D2500" w:rsidP="002E288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D2500" w:rsidRDefault="001D2500" w:rsidP="002E288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D2500" w:rsidRDefault="001D2500" w:rsidP="002E288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D2500" w:rsidRDefault="001D2500" w:rsidP="002E288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D2500" w:rsidRDefault="001D2500" w:rsidP="002E288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D2500" w:rsidRDefault="001D2500" w:rsidP="002E288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87103" w:rsidRDefault="00D87103" w:rsidP="002E288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87103" w:rsidRDefault="00D87103" w:rsidP="002E288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E2887" w:rsidRPr="00D87103" w:rsidRDefault="002E2887" w:rsidP="002E288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8"/>
        </w:rPr>
      </w:pPr>
      <w:r w:rsidRPr="00D87103">
        <w:rPr>
          <w:rFonts w:ascii="Times New Roman" w:eastAsia="Times New Roman" w:hAnsi="Times New Roman" w:cs="Times New Roman"/>
          <w:b/>
          <w:sz w:val="24"/>
          <w:szCs w:val="28"/>
        </w:rPr>
        <w:t>Учебно-тематическое планирование     8 класс</w:t>
      </w:r>
    </w:p>
    <w:p w:rsidR="002E2887" w:rsidRPr="002E2887" w:rsidRDefault="002E2887" w:rsidP="002E2887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horzAnchor="margin" w:tblpY="547"/>
        <w:tblW w:w="7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440"/>
        <w:gridCol w:w="1624"/>
      </w:tblGrid>
      <w:tr w:rsidR="002E2887" w:rsidRPr="002E2887" w:rsidTr="002E2887">
        <w:trPr>
          <w:trHeight w:val="13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азделы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программы, темы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по  плану</w:t>
            </w:r>
          </w:p>
        </w:tc>
        <w:tc>
          <w:tcPr>
            <w:tcW w:w="1624" w:type="dxa"/>
            <w:shd w:val="clear" w:color="auto" w:fill="auto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87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 в том числе</w:t>
            </w:r>
          </w:p>
        </w:tc>
      </w:tr>
      <w:tr w:rsidR="002E2887" w:rsidRPr="002E2887" w:rsidTr="002E2887">
        <w:trPr>
          <w:trHeight w:val="48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Введение. Россия на карте мира.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E2887" w:rsidRPr="002E2887" w:rsidTr="002E2887">
        <w:trPr>
          <w:trHeight w:val="48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Рельеф, геологическое строение и полезные ископаемые.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2887" w:rsidRPr="002E2887" w:rsidTr="002E2887">
        <w:trPr>
          <w:trHeight w:val="48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Климат и климатические ресурсы.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E2887" w:rsidRPr="002E2887" w:rsidTr="002E2887">
        <w:trPr>
          <w:trHeight w:val="48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Внутренние воды и водные ресурсы.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E2887" w:rsidRPr="002E2887" w:rsidTr="002E2887">
        <w:trPr>
          <w:trHeight w:val="48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Почвы и земельные  ресурсы.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2887" w:rsidRPr="002E2887" w:rsidTr="002E2887">
        <w:trPr>
          <w:trHeight w:val="48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887" w:rsidRPr="002E2887" w:rsidRDefault="002E2887" w:rsidP="002E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Растительный и животный мир. Биологические ресурсы.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2887" w:rsidRPr="002E2887" w:rsidTr="002E2887">
        <w:trPr>
          <w:trHeight w:val="48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Природное районирование.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2887" w:rsidRPr="002E2887" w:rsidTr="002E2887">
        <w:trPr>
          <w:trHeight w:val="48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Природа регионов России.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2887" w:rsidRPr="002E2887" w:rsidTr="002E2887">
        <w:trPr>
          <w:trHeight w:val="48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 и природа.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2887" w:rsidRPr="002E2887" w:rsidTr="002E2887">
        <w:trPr>
          <w:trHeight w:val="48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2E2887" w:rsidRPr="002E2887" w:rsidRDefault="002E2887" w:rsidP="00D8710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2887" w:rsidRPr="002E2887" w:rsidRDefault="002E2887" w:rsidP="002E28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2887" w:rsidRPr="002E2887" w:rsidRDefault="002E2887" w:rsidP="002E28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2887" w:rsidRPr="002E2887" w:rsidRDefault="002E2887" w:rsidP="002E288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E2887" w:rsidRPr="002E2887" w:rsidRDefault="002E2887" w:rsidP="002E288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E2887" w:rsidRPr="002E2887" w:rsidRDefault="002E2887" w:rsidP="002E288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E2887" w:rsidRPr="002E2887" w:rsidRDefault="002E2887" w:rsidP="002E288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E2887" w:rsidRPr="002E2887" w:rsidRDefault="002E2887" w:rsidP="002E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E2887" w:rsidRPr="002E2887" w:rsidRDefault="002E2887" w:rsidP="002E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E2887" w:rsidRPr="002E2887" w:rsidRDefault="002E2887" w:rsidP="002E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E2887" w:rsidRPr="002E2887" w:rsidRDefault="002E2887" w:rsidP="002E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E2887" w:rsidRPr="002E2887" w:rsidRDefault="002E2887" w:rsidP="002E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E2887" w:rsidRPr="002E2887" w:rsidRDefault="002E2887" w:rsidP="002E288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E2887" w:rsidRPr="002E2887" w:rsidRDefault="002E2887" w:rsidP="002E288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E2887" w:rsidRPr="002E2887" w:rsidRDefault="002E2887" w:rsidP="002E288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E2887" w:rsidRPr="002E2887" w:rsidRDefault="002E2887" w:rsidP="002E288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E2887" w:rsidRPr="002E2887" w:rsidRDefault="002E2887" w:rsidP="002E288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E2887" w:rsidRPr="002E2887" w:rsidRDefault="002E2887" w:rsidP="002E288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E2887" w:rsidRPr="002E2887" w:rsidRDefault="002E2887" w:rsidP="002E288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E2887" w:rsidRPr="002E2887" w:rsidRDefault="002E2887" w:rsidP="002E288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E2887" w:rsidRPr="002E2887" w:rsidRDefault="002E2887" w:rsidP="002E288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E2887" w:rsidRPr="002E2887" w:rsidRDefault="002E2887" w:rsidP="002E288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E2887" w:rsidRPr="002E2887" w:rsidRDefault="002E2887" w:rsidP="002E288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E2887" w:rsidRPr="002E2887" w:rsidRDefault="002E2887" w:rsidP="002E288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760F4B" w:rsidRPr="00391090" w:rsidRDefault="00391090" w:rsidP="00391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91090">
        <w:rPr>
          <w:rFonts w:ascii="Times New Roman" w:eastAsia="Times New Roman" w:hAnsi="Times New Roman" w:cs="Times New Roman"/>
          <w:b/>
          <w:sz w:val="28"/>
          <w:szCs w:val="24"/>
        </w:rPr>
        <w:t>Календарно-тематическое планирование.</w:t>
      </w:r>
    </w:p>
    <w:tbl>
      <w:tblPr>
        <w:tblpPr w:leftFromText="180" w:rightFromText="180" w:vertAnchor="text" w:horzAnchor="margin" w:tblpXSpec="center" w:tblpY="-47"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4"/>
        <w:gridCol w:w="709"/>
        <w:gridCol w:w="1559"/>
        <w:gridCol w:w="2125"/>
        <w:gridCol w:w="2550"/>
        <w:gridCol w:w="2267"/>
        <w:gridCol w:w="1920"/>
        <w:gridCol w:w="38"/>
        <w:gridCol w:w="20"/>
        <w:gridCol w:w="134"/>
        <w:gridCol w:w="19"/>
        <w:gridCol w:w="19"/>
        <w:gridCol w:w="1099"/>
        <w:gridCol w:w="1843"/>
      </w:tblGrid>
      <w:tr w:rsidR="002E2887" w:rsidRPr="002E2887" w:rsidTr="002E2887">
        <w:trPr>
          <w:trHeight w:val="518"/>
        </w:trPr>
        <w:tc>
          <w:tcPr>
            <w:tcW w:w="724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 урока в теме, разделе</w:t>
            </w:r>
          </w:p>
        </w:tc>
        <w:tc>
          <w:tcPr>
            <w:tcW w:w="709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559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942" w:type="dxa"/>
            <w:gridSpan w:val="3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Планируемый результат </w:t>
            </w:r>
          </w:p>
        </w:tc>
        <w:tc>
          <w:tcPr>
            <w:tcW w:w="1958" w:type="dxa"/>
            <w:gridSpan w:val="2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Номенклатура </w:t>
            </w:r>
          </w:p>
        </w:tc>
        <w:tc>
          <w:tcPr>
            <w:tcW w:w="1291" w:type="dxa"/>
            <w:gridSpan w:val="5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843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Набор методов и приемов</w:t>
            </w:r>
          </w:p>
        </w:tc>
      </w:tr>
      <w:tr w:rsidR="002E2887" w:rsidRPr="002E2887" w:rsidTr="002E2887">
        <w:trPr>
          <w:trHeight w:val="1997"/>
        </w:trPr>
        <w:tc>
          <w:tcPr>
            <w:tcW w:w="724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Знания, умения, навыки</w:t>
            </w:r>
          </w:p>
        </w:tc>
        <w:tc>
          <w:tcPr>
            <w:tcW w:w="1958" w:type="dxa"/>
            <w:gridSpan w:val="2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5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Что изучает физическая география России.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Составление схемы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Самостоятельная работа с текстом и в тетради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Словарная работа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Памятка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1(2)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 России.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2125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Территория и акватория, морские и сухопутные границы, воздушное пространство, недра, континентальный шельф и экономическая зона РФ.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освоения и изучения территории России. Часовые пояса.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карт административно-территориального и политико-административного деления страны.</w:t>
            </w:r>
          </w:p>
        </w:tc>
        <w:tc>
          <w:tcPr>
            <w:tcW w:w="2550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и акватория. Государственная территория России. Особенности и виды географического положения России. Сравнение географического положения России и положения других государств. Государственные границы России, их виды. Морские и сухопутные границы, воздушное пространство и пространство недр, континентальный шельф и экономическая зона  РФ. Россия на карте часовых поясов. Местное, поясное, декретное, летнее время, его роль в хозяйстве и жизни людей.</w:t>
            </w: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 страны, крайние точки, протяженность с севера на юг и с запада на восток.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 географическое положение страны, анализировать карты, делать обобщающие выводы</w:t>
            </w: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Пограничные государства: Норвегия, Финляндия, Эстония, Латвия, Литва, Польша, Беларусь, Монголия, Китай, КНДР, Япония, США, Казахстан, Украина, Азербайджан, Грузия.</w:t>
            </w: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 карт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Составление схемы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Работа в контурной карте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– 3 (3 – 4) 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географического положения России</w:t>
            </w:r>
          </w:p>
        </w:tc>
        <w:tc>
          <w:tcPr>
            <w:tcW w:w="212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 страны, крайние точки, протяженность с севера на юг и с запада на восток.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 географическое положение страны, анализировать карты, делать обобщающие выводы</w:t>
            </w: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 № 1.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«Характеристика географического положения России».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 № 2.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«Сравнение географического положения России и других стран».</w:t>
            </w: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 карт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Составление схемы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Работа в контурной карте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 (5)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Моря, омывающие берега России.</w:t>
            </w:r>
          </w:p>
        </w:tc>
        <w:tc>
          <w:tcPr>
            <w:tcW w:w="212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береговую линию морей; особенности природы и виды хозяйственной  деятельности.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комплексную характеристику морей</w:t>
            </w: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Балтийское, Белое, Баренцево, Карское, Лаптевых, Восточно-Сибирское, Чукотское, Берингово, Охотское, Японское, Черное, Азовское, Каспийское;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Острова: Земля Франца Иосифа, Врангеля, Новая Земля, Новосибирские, Северная Земля, Курильские, Сахалин;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Полуострова: Кольский, Канин, Ямал, Гыданский, Таймыр, Чукотский, Камчатка.</w:t>
            </w: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Тест «Умники и умницы»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Составление схем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Анализ карт и рисунков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Работа в контурной карте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6. Сообщения учащихся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 – 6 (6 – 7)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на карте часовых поясов.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212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часовые пояса, поясное, местное, декретное врем.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решать задачи на определение поясного, местного и декретного времени</w:t>
            </w: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 рисунка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Тест «Знатоки морей»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7 (8)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поясного времени для разных городов России.</w:t>
            </w:r>
          </w:p>
        </w:tc>
        <w:tc>
          <w:tcPr>
            <w:tcW w:w="212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часовые пояса, поясное, местное, декретное врем.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решать задачи на определение поясного, местного и декретного времени</w:t>
            </w: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 № 3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«Определение поясного времени для разных городов России»</w:t>
            </w: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 рисунка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Тест «Знатоки морей»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8 (9)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осваивали и изучали территорию России.</w:t>
            </w:r>
          </w:p>
        </w:tc>
        <w:tc>
          <w:tcPr>
            <w:tcW w:w="212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освоение государственной территории России. Изменения границ страны на разных исторических этапах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Федеративное устройство страны. Объекты федерации, их равноправие и разнообразие. Федеральные округа.</w:t>
            </w: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историю исследования территории, называть имена географических исследователей.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показывать маршруты основных маршрутов путешественников.</w:t>
            </w: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Мыс Челюскин, п-ов Камчатка, Охотское море, море Лаптевых, Берингов пролив, реки Печора, Амур, Вычегда, о-в Шпицберген, города Новгород, Пермь.</w:t>
            </w: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«Знаешь ли ты?»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Сообщения учащихся.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(10)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рельефа России.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распространения крупных форм рельефа.</w:t>
            </w:r>
          </w:p>
        </w:tc>
        <w:tc>
          <w:tcPr>
            <w:tcW w:w="2550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этапы формирования земной коры на территории России. Особенности геологического строения России: основные тектонические структуры. Рельеф России, его основные формы, их связь со строением земной коры. Особенности распространения крупных форм рельефа. Влияние внутренних и внешних процессов на формирование рельефа. Области современного горообразования, землетрясений и вулканизма. Современные процессы, формирующие рельеф. Древнее и современное оледенения. Стихийные природные явления. Минеральные ресурсы страны и проблемы их рационального использования. Изменение рельефа человеком. Изучение закономерностей формирования рельефа и его современного развития на примере своего региона и своей местности.    </w:t>
            </w: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 Земли, основные геологические эры.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карты и выявить  зависимость рельефа от тектонического строения.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Равнины: Русская, Западно-Сибирская, Среднесибирское плоскогорье, Северо-Сибирская низменность, Среднерусская возвышенность, Окско-Донская равнина, Валдайская возвышенность, Витимское плоскогорье, Прикаспийская низменность;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Горы: Кавказ, Урал, Алтай, Верхоянский хребет, хребет Черского, Саяны, Кузнецкий Алатау, хребет Прибайкалья, хребет Забайкалья, Становой хребет, Потомское нагорье, Алданское нагорье, Сихотэ-Алинь, Буренский хребет, хребет Джугджур, Колымское, Чукотское, Корякское нагорья, горы-вулканы Камчатки, горы Бырранга, горы Хибины.</w:t>
            </w: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Анализ карт и рисунков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Словарная работа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самостоятельная работа с текстом учебника и в тетради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(11)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Геологическое строение.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особенности рельефа России, размещение крупных форм рельефа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раскрывать  причины особенностей рельефа России.</w:t>
            </w: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Восточно-Европейская равнина, Западно-Сибирская равнина, Среднесибирское плоскогорье, горы Хибины, Алданское нагорье, горы Урала, горы Кавказа, Срединный хребет.</w:t>
            </w: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1.Географический диктант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«Знаешь ли ты карту»?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Анализ карт и рисунков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Составление схем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7. Самостоятельная работа с текстом и в тетради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8. Словарная работа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 (12)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Минеральные ресурсы России. 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классификацию природных ресурсов.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основные бассейны минеральных ресурсов; прогнозировать  использование полезных ископаемых</w:t>
            </w: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Бассейны: Баренцево-Печорский, Волго-Уральский, Западная Сибирь с шельфом Карского моря, Подмосковный, Печорский, Донецкий, Кузнецкий, Канско-Ачинский, Тунгусский, Южно-Якутский, КМА, Качканар, Карелия, Приангарье, Горная Шория,Кольский п-ов, Урал, Алтай, Сихотэ-Алинь.</w:t>
            </w: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«Вспомни и найди»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рисунков и карт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Составление схемы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Словарная работа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6. Тест «Правда – Ложь»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7. Самостоятельная работа с текстом и в тетради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(13)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зависимости между тектоническим строением, рельефом и размещением основных групп полезных ископаемых.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рельефообразующие процессы.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причины постоянного изменения  рельефа под действием внутренних и внешних сил</w:t>
            </w: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 № 4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«Выявление зависимости между тектоническим строением, рельефом и размещением основных групп полезных ископаемых»</w:t>
            </w: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Тест «Знатоки»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Составление схемы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Анализ рисунков и карт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Словарная работа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6. Работа в контурной карте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(14)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форм рельефа.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рельефообразующие процессы.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причины постоянного изменения  рельефа под действием внутренних и внешних сил</w:t>
            </w: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Равнины: Валдайская, Приволжская, Северные Увалы, Смоленско-Московская, Среднерусская, Прикаспийская, Западно-Сибирская, Среднесибирское плоскогорье, Витимское, Яно-Индигирская, Колымская.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Горы: Уральские, Алтай, Западный Саян, Восточный Саян, Кавказ.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Тест «Знатоки»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Составление схемы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Анализ рисунков и карт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Словарная работа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6. Работа в контурной карте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 (15)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Обобщение знаний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</w:t>
            </w: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«Рельеф».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Работа в контурной карте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Тест «Умники и умницы»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Письменная работа по вариантам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 (16)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От чего зависит климат нашей страны.</w:t>
            </w:r>
          </w:p>
        </w:tc>
        <w:tc>
          <w:tcPr>
            <w:tcW w:w="2125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климатов, факторы их формирования, климатические пояса.</w:t>
            </w:r>
          </w:p>
        </w:tc>
        <w:tc>
          <w:tcPr>
            <w:tcW w:w="2550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Климат и климатические ресурсы. Факторы, определяющие климат России: Влияние географической широты, подстилающей поверхности, циркуляции воздушных масс. Закономерности распределения тепла и влаги на территории страны. Типы климатов России, климатические пояса. Изменение климата под влиянием естественных факторов. Влияние климата на быт человека, его жилище, одежду, способы передвижения, здоровье. Способы адаптации человека к разнообразным климатическим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условиям на территории страны. Климат и хозяйственная деятельность людей. Опасные и неблагоприятные климатические явления. Методы изучения и прогнозирования климатических явлений. Климат своего региона.</w:t>
            </w: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климатообразующие  факторы, определять  количество  солнечной радиации, испаряемости и так далее по карте.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зависимость  климатических условий от климатообразующих факторов</w:t>
            </w: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Составление схем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Словарная работа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рисунка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 (17)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  картам закономерностей распределения солнечной радиации, средних температур января и июля, годового количества осадков по территории страны</w:t>
            </w: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и элементы климата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причины  изменения температуры воздуха и количество осадков с северо-запада  на восток с севера на юг.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 № 5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«Определение по  картам закономерностей распределения солнечной радиации, средних температур января и июля, годового количества осадков по территории страны»</w:t>
            </w: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Тест «Проверь себя»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рисунков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Словарная работа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Заполнение  таблицы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 (18)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климатов России.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показатели агроклиматических  ресурсов, типы климатов;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причины континентальности климата с запада на восток; объяснять влияние климата на жизнь, быт и хозяйственную деятельность человека; природные  антропогенные изменения климата страны.</w:t>
            </w: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Составление схем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Письменная работа по вариантам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«Почта»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(19)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по синоптической карте особенностей погоды для различных пунктов. Составление прогноза погоды 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 № 6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«Определение по синоптической карте особенностей погоды для различных пунктов. Составление прогноза погоды»</w:t>
            </w:r>
          </w:p>
        </w:tc>
        <w:tc>
          <w:tcPr>
            <w:tcW w:w="1843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 (20)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Зависимость человека от климата. Агроклиматические ресурсы.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 и хозяйственная деятельность людей.</w:t>
            </w: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gridSpan w:val="4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trHeight w:val="4051"/>
        </w:trPr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 (21)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основных климатических показателей одного из регионов страны для характеристики условий жизни и хозяйственной деятельности населения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gridSpan w:val="4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 № 7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«Оценка основных климатических показателей одного из регионов страны для характери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стики условий жизни и хозяйственной деятельности населения»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trHeight w:val="2285"/>
        </w:trPr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(22) 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урок по теме «Климат и агроклиматические ресурсы»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gridSpan w:val="4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(23)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внутренних вод России. Реки.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воды и водные ресурсы, особенности их размещения на территории страны.</w:t>
            </w:r>
          </w:p>
        </w:tc>
        <w:tc>
          <w:tcPr>
            <w:tcW w:w="2550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вод суши на территории страны. Распределение рек по бассейнам океанов. Главные речные системы. Зависимость между режимом, характером течения рек, рельефом и климатом. Характеристика крупнейших рек страны. Опасные явления, связанные с водами, их предупреждения. Роль рек в жизни населения и развитии хозяйства России. Крупнейшие озера,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Внутренние воды и водные ресурсы своего региона и своей местности.</w:t>
            </w:r>
          </w:p>
        </w:tc>
        <w:tc>
          <w:tcPr>
            <w:tcW w:w="2267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виды вод суши, их размещение на территории России; значение рек  в природе и жизни человека; крупнейшие речные системы; понятия «падение реки», «уклон реки», «половодье», «межень», «паводок», «годовой сток».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по картам и статистическим материалам особенности  главных речных систем страны; прогнозировать изменение рек под влиянием  человеческой деятельности</w:t>
            </w:r>
          </w:p>
        </w:tc>
        <w:tc>
          <w:tcPr>
            <w:tcW w:w="192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Амур, Волга, Дон, Енисей, Индигирка, Колыма, Лена, Нева, Обь, Урал, Иртыш, Кубань, Яна, Онега, Сев.Двина, Печора, Ангара, Днепр, Зея, Уссури, Шилка, Ока, Терек, Кама.</w:t>
            </w:r>
          </w:p>
        </w:tc>
        <w:tc>
          <w:tcPr>
            <w:tcW w:w="1329" w:type="dxa"/>
            <w:gridSpan w:val="6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Составление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Словарная работа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Работа в контурной карте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«Знаешь ли ты карту»?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6. Тест «Проверь себя»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 (24)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характеристики одной из рек с использованием тематических карт и климатограмм, определение возможностей её хозяйственного использования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6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 № 8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«Составление характеристики одной из рек с использованием тематических карт и климатограмм, определение возможностей её хозяйственного использования»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 – 4 (25-26)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Озера, болота, подземные воды, ледники, многолетняя мерзлота.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Многолетняя мерзлота.</w:t>
            </w: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озерных котловин; особенности размещения озер по территории страны; типы болот и причины их происхождения; свойства и области распространения подземных вод; влияние ледников на природу; размещение ледников на территории  страны; многолетняя мерзлота, причины ее образования, влияние на природу; области распространения  многолетней мерзлоты в России.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прогнозировать  изменение озер, болот, подземных вод под влиянием  человеческой деятельности; прогнозировать  изменение многолетней мерзлоты под влиянием человеческой деятельности.</w:t>
            </w:r>
          </w:p>
        </w:tc>
        <w:tc>
          <w:tcPr>
            <w:tcW w:w="192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Озере: Ладожское, Онежское, Имандра, Баскунчак, Эльтон, Байкал, Селигер, Ханка, Неджели.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Водохранилища: Куйбышевское, Рыбинское, Чебоксарское, Братское.</w:t>
            </w:r>
          </w:p>
        </w:tc>
        <w:tc>
          <w:tcPr>
            <w:tcW w:w="1329" w:type="dxa"/>
            <w:gridSpan w:val="6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 № 9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«Объяснение закономерностей размещения разных видов  вод суши и связанных с ними опасных природных явлений на территории страны в зависимости от рельефа и климата»</w:t>
            </w: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Географический диктант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Разгадай чайнворд по вариантам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Работа  в группах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Экспресс – опрос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«Вспомним»?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6. Словарная работа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7. Составление схемы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8. Самостоятельная работа с текстом и в тетради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 (27)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Водные ресурсы.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водных ресурсов; основные мероприятия по их охране;  опасные природные явления, связанные с водами и методы борьбы с ними.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меры  предупреждения грозных явлений природы, связанных с водой.</w:t>
            </w:r>
          </w:p>
        </w:tc>
        <w:tc>
          <w:tcPr>
            <w:tcW w:w="192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6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 № 10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«Оценка обеспеченности водными ресурсами крупных регионов России»</w:t>
            </w: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trHeight w:val="6927"/>
        </w:trPr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 (28)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почв и их разнообразие.</w:t>
            </w:r>
          </w:p>
        </w:tc>
        <w:tc>
          <w:tcPr>
            <w:tcW w:w="2125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Почвы и почвенные ресурсы, размещение основных типов почв. Меры по сохранению плодородия почв.</w:t>
            </w:r>
          </w:p>
        </w:tc>
        <w:tc>
          <w:tcPr>
            <w:tcW w:w="2550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Почва и почвенные ресурсы. Почва – особый компонент природы. Факторы образования почв, их основные типы, свойства, различия в плодородии. Размещение основных типов почв.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Почва – национальное богатство. Почвенные ресурсы России. Изменение почв в ходе их хозяйственного использования. Меры по сохранению плодородия почв: мелиорация земель, борьба с эрозией почв и их загрязнением. Особенности почв своего региона и своей местности.</w:t>
            </w: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 «почва»; значение почвы  в природе и жизни людей; научный подвиг и значение  В.В Докучаева; особенности  почвообразовательного процесса; роль  почвообразующих факторов; структуру  почвенного профиля и классификацию почв по структуре  и составу.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анализировать предложенные источники информации</w:t>
            </w: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«Вспомним»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Словарная работа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Составление  схемы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Анализ  рисунков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Составление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6. «Ответь-ка»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 (29)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распространения почв.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главные особенности зональных типов почв; закономерности размещения почвенных зон на территории России.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почвенной картой; объяснять взаимосвязь типов почв с климатом и растительностью.</w:t>
            </w: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 № 11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«Знакомство с образцами почв своей местности и особенностями их использования»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Индивидуальный опрос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 карты и рисунков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trHeight w:val="1399"/>
        </w:trPr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 (30)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Почвенные ресурсы.</w:t>
            </w:r>
          </w:p>
        </w:tc>
        <w:tc>
          <w:tcPr>
            <w:tcW w:w="212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«почвенные ресурсы»; причины  развития эрозии почв и методы  борьбы с эрозией; роль мелиорации  в повышении плодородия почв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  изменение  почвенного плодородия в результате хозяйственной деятельности человека и убеждение в необходимости бережного использования  почвенных ресурсов, проведения комплексных мероприятий  по охране почв и восстановлению их плодородия.</w:t>
            </w:r>
          </w:p>
        </w:tc>
        <w:tc>
          <w:tcPr>
            <w:tcW w:w="195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Индивидуальный опрос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Письменная работа по вариантам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Работа с почвенной картой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Тест «Умники»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 (31)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Растительный и животный мир России.</w:t>
            </w:r>
          </w:p>
        </w:tc>
        <w:tc>
          <w:tcPr>
            <w:tcW w:w="2125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условия и ресурсы. Природный и экологический потенциал России.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Растительный и животный мир России.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Особо охраняемые территории России.</w:t>
            </w:r>
          </w:p>
        </w:tc>
        <w:tc>
          <w:tcPr>
            <w:tcW w:w="2550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Растительный и животный мир. Биологические ресурсы. Растительный и животный мир России: видовое разнообразие, факторы, его определяющие. Биологические ресурсы, их рациональное использование. Меры по охране растительного и животного мира. Растительный и животный мир своего региона и своей местности.</w:t>
            </w: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особенности растительного и животного мира России; закономерности распространения представителей флоры и фауны на территории России.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картой растительности и животного мира.</w:t>
            </w:r>
          </w:p>
        </w:tc>
        <w:tc>
          <w:tcPr>
            <w:tcW w:w="2112" w:type="dxa"/>
            <w:gridSpan w:val="4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3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«Вспомним»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Самостоятельная работа с текстом и в тетради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Сообщения учащихся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Заполнение таблицы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(32)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Биологические ресурсы.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растительного и животного мира.</w:t>
            </w:r>
          </w:p>
        </w:tc>
        <w:tc>
          <w:tcPr>
            <w:tcW w:w="212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«биологические ресурсы», «заповедник», «национальный парк», «памятник природы»; рациональное и нерациональное использование  биологических ресурсов.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прогнозировать изменение растительности и животного мира в результате хозяйственной  деятельности человека</w:t>
            </w:r>
          </w:p>
        </w:tc>
        <w:tc>
          <w:tcPr>
            <w:tcW w:w="2112" w:type="dxa"/>
            <w:gridSpan w:val="4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3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 Индивидуальный опрос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Письменная работа по вариантам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Словарная работа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Сообщения учащихся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6. Самостоятельная работа с текстом и в тетради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 (33)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Природно-ресурсный потенциал России.</w:t>
            </w:r>
          </w:p>
        </w:tc>
        <w:tc>
          <w:tcPr>
            <w:tcW w:w="212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«природные условия», «природные ресурсы»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</w:t>
            </w: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природно-ресурсный потенциал России и Алтайского края</w:t>
            </w:r>
          </w:p>
        </w:tc>
        <w:tc>
          <w:tcPr>
            <w:tcW w:w="2112" w:type="dxa"/>
            <w:gridSpan w:val="4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3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Индивидуальный опрос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Словарная работа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карт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Самостоятельная работа с текстом и в тетради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(34)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Обобщение знаний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</w:t>
            </w: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«Особенности природы и природные ресурсы России».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4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3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Игра «Счастливый случай»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 (35)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Разнообразие природных комплексов России.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«природного комплекса»; формирование комплексов, географическое строение, свойства, значение в природе и жизни человека; роль Докучаева и Берга в создании учения о ПТК; природное районирование.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положительные результаты и отрицательные последствия хозяйственной деятельности человека в ПТК; прогнозировать изменения ПТК под влиянием естественных причин и вмешательства человека.</w:t>
            </w:r>
          </w:p>
        </w:tc>
        <w:tc>
          <w:tcPr>
            <w:tcW w:w="213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 № 12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«Составление прогноза изменений растительного и животного мира при заданных условиях изменения других компонентов природного комплекса»</w:t>
            </w: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«Вспомним»?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Составление схемы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геохронологической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Словарная работа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«Ответь-ка»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 (36)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Моря, как крупные природные комплексы.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Природно-хозяйственные различия морей России.</w:t>
            </w: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моря – как аквальные  природные комплексы; особенности морей, их практическое значение, современное экологическое состояние и проблемы охраны.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тематические карты и другие источники географической информации.</w:t>
            </w:r>
          </w:p>
        </w:tc>
        <w:tc>
          <w:tcPr>
            <w:tcW w:w="213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Балтийское, Белое, Баренцево, Карское, Лаптевых, Восточно-Сибирское, Чукотское, Берингово, Охотское, Японское, Черное, Азовское, Каспийское;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Острова: Земля Франца Иосифа, Врангеля, Новая Земля, Новосибирские, Северная Земля, Курильские, Сахалин;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Полуострова: Кольский, Канин, Ямал, Гыданский, Таймыр, Чукотский, Камчатка.</w:t>
            </w: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Индивидуальный опрос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 карты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Самостоятельная работа с текстом и в тетради.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 (37)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 России.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зоны. </w:t>
            </w: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«природная зона», «широтная зональность»; природные  зоны России как  зональные природные комплексы; взаимосвязи компонентов этих  природных комплексов; закономерности размещения природных зон на территории страны, их географические особенности;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 природные  условия и ресурсы, влияние хозяйственной деятельности человека на состояние природных зон; сопоставлять тематические карты, использовать их как источник географической информации для  выявления зависимости между  природными компонентами, составлять комплексные характеристики природных зон.</w:t>
            </w:r>
          </w:p>
        </w:tc>
        <w:tc>
          <w:tcPr>
            <w:tcW w:w="213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«Вспомним»?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Словарная работа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Самостоятельная работа с текстом и в тетради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 (38)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физической карты и карт  компонентов природы для установления взаимосвязей  между ними  в разных природных зонах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 № 13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«Анализ физической карты и карт  компонентов природы для установления взаимосвязей  между ними  в разных природных зонах»</w:t>
            </w:r>
          </w:p>
        </w:tc>
        <w:tc>
          <w:tcPr>
            <w:tcW w:w="1843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 (39)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лесов России.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4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3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 (40)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Безлесные зоны на юге России.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4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3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7 (41)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Высотная поясность.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Высотная поясность.</w:t>
            </w: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высотную поясность  в горах России; взаимосвязь компонентов в высотных природных комплексах, их смену по мере подъема в горы;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влияние  гор на жизнь, здоровье и хозяйственную деятельность  человека</w:t>
            </w:r>
          </w:p>
        </w:tc>
        <w:tc>
          <w:tcPr>
            <w:tcW w:w="2112" w:type="dxa"/>
            <w:gridSpan w:val="4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3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Тест «Проверь себя»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«Вспомним?»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Самостоятельная работа с текстом и в тетради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8 (42)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Обобщение знаний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</w:t>
            </w: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«Природные комплексы России».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4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3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Письменная работа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(43)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(Восточно-Европейская) равнина.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Природно-хозяйственные зоны России: взаимосвязь и взаимообусловленность их компонентов. Характеристика арктических пустынь, тундр и лесотундр, лесов, лесостепей и степей, пустынь и </w:t>
            </w: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природы Восточно-Европейской  равнины;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взаимосвязи природных  компонентов.</w:t>
            </w:r>
          </w:p>
        </w:tc>
        <w:tc>
          <w:tcPr>
            <w:tcW w:w="2150" w:type="dxa"/>
            <w:gridSpan w:val="6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Моря: Белое, Баренцево, Карское, Балтийское, Азовское, Черное, Каспийское.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П-ова: Кольский, Канин.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О-ва: Вайгач, Колгуев, Новая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Реки: Мезень, Онега, Сев.Двина, Нева, Волга, Ока, Кама, Вятка, Печора, Дон, Урал.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Озера: Ильмень, Белое, Эльтон, Баскунчак, Селигер, Ладожское, Онежское.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Возвышенности: Северные Увалы, Тиманский кряж, Валдайская возвышенность.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Низменности: Мещера, Прикаспийская, Окско-Донская.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Города: Новгород, Псков, Москва, Владимир, Суздаль, Россов, Ярославль, Великий Устюг.</w:t>
            </w:r>
          </w:p>
        </w:tc>
        <w:tc>
          <w:tcPr>
            <w:tcW w:w="109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Самостоятельная работа с текстом и в тетради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карт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Работа в контурной карте</w:t>
            </w:r>
          </w:p>
        </w:tc>
      </w:tr>
      <w:tr w:rsidR="002E2887" w:rsidRPr="002E2887" w:rsidTr="002E2887">
        <w:trPr>
          <w:trHeight w:val="4107"/>
        </w:trPr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(44) 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комплексы Русской равнины.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Памятники природы.</w:t>
            </w:r>
          </w:p>
        </w:tc>
        <w:tc>
          <w:tcPr>
            <w:tcW w:w="2125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полупустынь. Природные ресурсы зон, их использование, экологические проблемы. Заповедники, высотная поясность. Особо охраняемые природные территории. Памятники всемирного природного наследия.</w:t>
            </w: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взаимосвязь компонентов в природных зонах; природные комплексы Восточно-Европейской равнины.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характеризовать  природу Русской равнины; природные комплексы</w:t>
            </w:r>
          </w:p>
        </w:tc>
        <w:tc>
          <w:tcPr>
            <w:tcW w:w="2150" w:type="dxa"/>
            <w:gridSpan w:val="6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1.Тест «Проверь себя»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Самостоятельная работа с текстом учебника и в тетради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Работа в контурной карте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(45)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рационального использования природных ресурсов Русской равнины.</w:t>
            </w:r>
          </w:p>
        </w:tc>
        <w:tc>
          <w:tcPr>
            <w:tcW w:w="212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антропогенные нагрузки на ландшафты Восточно-Европейской равнины; сущность экологических проблем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комплексную проблему  рационального использования природных ресурсов.</w:t>
            </w:r>
          </w:p>
        </w:tc>
        <w:tc>
          <w:tcPr>
            <w:tcW w:w="2150" w:type="dxa"/>
            <w:gridSpan w:val="6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Индивидуальный опрос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Самостоятельная работа с текстом и в тетради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(46)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Северный Кавказ: самые молодые и высокие горы России.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природу Кавказа; своеобразие региона; образование Кавказа, современные рельефообразующие процессы, вертикальную поясность и природные ресурсы;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описывать природные комплексы и географическое положение Северного Кавказа</w:t>
            </w:r>
          </w:p>
        </w:tc>
        <w:tc>
          <w:tcPr>
            <w:tcW w:w="2150" w:type="dxa"/>
            <w:gridSpan w:val="6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Горы: Кавказ, г. Эльбрус, Казбек, г. Дыхтау, г. Базардюзю, Шхара, Шхельда, Машук, Предкавказье, Закавказье, Большой Кавказ, Западный Кавказ, Восточный Кавказ.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Реки: Кубань, Терек, Кума, Калаус.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Города-курорты: Пятигорск, Кисловодск, Ессентуки, Железноводск, Сочи, Анапа.</w:t>
            </w:r>
          </w:p>
        </w:tc>
        <w:tc>
          <w:tcPr>
            <w:tcW w:w="1099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Тест «Умники и умницы»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Работа в группах.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Самостоятельная работа с текстом и в тетрадях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Работа в контурных картах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6. Сообщения учащихся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(47)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комплексы Северного Кавказа, их влияние жизнь и хозяйственную деятельность человека.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gridSpan w:val="6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(48)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Урал: каменный пояс земли русской.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природы Урала,  географическое положение и складчато-глыбовой  рельеф Урала; особенности климата и внутренних вод; полезные ископаемые.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объяснять особенности природы региона.</w:t>
            </w:r>
          </w:p>
        </w:tc>
        <w:tc>
          <w:tcPr>
            <w:tcW w:w="2131" w:type="dxa"/>
            <w:gridSpan w:val="5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Приполярный, Полярный, Северный, Средний, Южный.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Реки: Чусовая, Белая, Уфа, Вишера, Урал, Щучья, Сев.Сосьва, Тавда, Тура, Исеть, Миасс.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Склоны: Предуралье, Зауралье.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Горы: Народная, Ямантау, Тельпосиз, Конжаковский Камень.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Заповедники: Печоро-Илычский, Ильменский.</w:t>
            </w: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Самостоятельная работа с текстом и в тетради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Работа в контурной карте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7 (49)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природы Урала.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природы Урала,  географическое положение и складчато-глыбовой  рельеф Урала; особенности климата и внутренних вод; полезные ископаемые.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объяснять особенности природы региона.</w:t>
            </w:r>
          </w:p>
        </w:tc>
        <w:tc>
          <w:tcPr>
            <w:tcW w:w="2131" w:type="dxa"/>
            <w:gridSpan w:val="5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Географический диктант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2.Анализ рисунков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Самостоятельная работа с текстом и в тетради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Работа в контурной карте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8 (50)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уникумы.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проблемы Урала.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природную уникальность Урала; современные экологические  проблемы региона; неблагоприятные  последствия сверхинтенсивного использования природных ресурсов.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искать пути решения экологических проблем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5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Письменная работа по вариантам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«Найди адресата»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Сообщения учащихся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Самостоятельная работа с текстом и в тетради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(51) 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Западно-Сибирская  равнина.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природы.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 региона его влияние на формирование природных условий  территории; особенности природы Западно-Сибирской равнины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работать  с различными источниками географической  информации</w:t>
            </w:r>
          </w:p>
        </w:tc>
        <w:tc>
          <w:tcPr>
            <w:tcW w:w="2131" w:type="dxa"/>
            <w:gridSpan w:val="5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Реки: Иртыш, Обь, Тобол, Таз, Пур.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Сибирские Увалы, Васюганье, горы Алтай.</w:t>
            </w:r>
          </w:p>
        </w:tc>
        <w:tc>
          <w:tcPr>
            <w:tcW w:w="1118" w:type="dxa"/>
            <w:gridSpan w:val="2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Самостоятельная работа с текстом и в тетради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Анализ карт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Работа в контурной карте</w:t>
            </w:r>
          </w:p>
        </w:tc>
      </w:tr>
      <w:tr w:rsidR="002E2887" w:rsidRPr="002E2887" w:rsidTr="002E2887">
        <w:trPr>
          <w:trHeight w:val="993"/>
        </w:trPr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(52)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Алтайского края.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5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(53) 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ресурсы Западно-Сибирской равнины.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природные ресурсы Западной Сибири и меры по их охране и восстановлению; проблемы взаимодействия природы и человека.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 изменение ПТК под влиянием деятельности человека</w:t>
            </w:r>
          </w:p>
        </w:tc>
        <w:tc>
          <w:tcPr>
            <w:tcW w:w="2131" w:type="dxa"/>
            <w:gridSpan w:val="5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Тест «Умники и умницы»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Самостоятельная работа с текстом и в тетради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Работа в контурной карте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(54) 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Восточная Сибирь: величие и суровость природы.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 географического положения Восточной и Северо-Восточной Сибири как факторе, определяющем  природные черты этой территории; причины формирования в Восточной и Северо-Восточной Сибири резко-континентального климата; режим  и характер течения рек и их связь с рельефом и климатом Сибири.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устанавливать связь геологического строения с рельефом и полезными ископаемыми; определять количественные климатические показатели для различных  районов Сибири</w:t>
            </w:r>
          </w:p>
        </w:tc>
        <w:tc>
          <w:tcPr>
            <w:tcW w:w="2131" w:type="dxa"/>
            <w:gridSpan w:val="5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Среднесибирское плоскогорье, котловины: Минусинская, Кузнецкая, Тувинская, Байкальская.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Щиты: Алданский, Анабарский.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Хребты: Верхоянский, Черский, Оймяконское нагорье, Хребет Сунтар-Хаята, Яблоневый, г.Победа, оз.Байкал, г. Саяны, Салаирский кряж, Кузнецкий Алатау, р.Селенга, р.Витим, р.Оленек, р.Вилюй, р.Алдан, р.Индигирка, р.Лена, р.Яна, р.Енисей, п-ов Таймыр, г.Бырранга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ГЭС: Красноярская, Саяно-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Шушенская.</w:t>
            </w: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Тест «Проверь себя»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Самостоятельная работа с текстом и в тетради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Анализ карт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Работа в контурной карте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 – 14 (55-56)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районы Восточной Сибири.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природных комплексов Восточной и Северо-Восточной Сибири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размещение природных зон в Восточной Сибири с размещением аналогичных зон на Западно-Сибирской и Восточно-Европейской равнинах.</w:t>
            </w:r>
          </w:p>
        </w:tc>
        <w:tc>
          <w:tcPr>
            <w:tcW w:w="2131" w:type="dxa"/>
            <w:gridSpan w:val="5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Тест «Проверь себя»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 карт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Самостоятельная работа с текстом и в тетради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Работа в контурной карте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(57)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Жемчужина Сибири – Байкал.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специфические  черты природы; наличие видов природных ресурсов; причины возникновения экологических проблем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  изменение ПТК под влиянием  деятельности человека</w:t>
            </w:r>
          </w:p>
        </w:tc>
        <w:tc>
          <w:tcPr>
            <w:tcW w:w="2131" w:type="dxa"/>
            <w:gridSpan w:val="5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Географический диктант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Сообщения учащихся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 (58)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ресурсы Восточной Сибири и проблемы их освоения.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ресурсы Восточной Сибири и гор Южной Сибири; историю освоения региона и его природные уникумы.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характеризовать природно-ресурсный потенциал территории.</w:t>
            </w:r>
          </w:p>
        </w:tc>
        <w:tc>
          <w:tcPr>
            <w:tcW w:w="2131" w:type="dxa"/>
            <w:gridSpan w:val="5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Самостоятельная работа с текстом и в тетради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2.Сообщения учащихся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Тест «Правда – Ложь»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6. «Знаешь ли ты карту»?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 (59)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Дальний Восток – край контрастов.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  Дальнего Востока, его влияние на своеобразие природных условий; геологическое строение территории и его отражение в современном рельефе; причины  современной  сейсмической активности района.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устанавливать закономерности магматических и осадочных  полезных  ископаемых на территории Дальнего  Востока; характеризовать климат Дальнего Востока с помощью климатической карты и устанавливать его влияние на питание и режим рек.</w:t>
            </w:r>
          </w:p>
        </w:tc>
        <w:tc>
          <w:tcPr>
            <w:tcW w:w="2131" w:type="dxa"/>
            <w:gridSpan w:val="5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Моря: Берингово, Охотское, Японское, Чукотское.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Заливы: Анадырский, Шелихова, Петра Великого, Пенжинская губа.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О-ва: Врангеля, Ратманова, Командорские, Курильские, Сахалин, Шантарские.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П-ова: Чукотка, Камчатка.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Вулканы: Ключевская Сопка, Корякская Сопка.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Хребты: Срединный, Джугджур, Буреинский, Сихотэ-Алинь.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Нагорья: Чукотское, Корякское.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Реки: Амур. Зея, Бурея, Селемжа, Уссури, Анадырь.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Озеро: Ханка.</w:t>
            </w: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Самостоятельная работа с текстом и в тетради, анализ карт.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2.Работа в контурной карте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18 – 19 (60 – 61)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комплексы Дальнего Востока.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уникумы.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природных комплексов на Дальнем Востоке; своеобразие природных  условий различных регионов Дальнего Востока.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объяснять своеобразие природных условий различных регионов Дальнего Востока при решении познавательных задач.</w:t>
            </w:r>
          </w:p>
        </w:tc>
        <w:tc>
          <w:tcPr>
            <w:tcW w:w="2131" w:type="dxa"/>
            <w:gridSpan w:val="5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Тест «Проверь себя»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Работа в контурной карте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20 (62)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ресурсы Дальнего Востока и их освоение.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природные ресурсы Дальнего Востока и мероприятия по  их охране от загрязнения и истощения и  рациональному использованию;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природно-ресурсный потенциал территории.</w:t>
            </w:r>
          </w:p>
        </w:tc>
        <w:tc>
          <w:tcPr>
            <w:tcW w:w="2131" w:type="dxa"/>
            <w:gridSpan w:val="5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Заполнение таблицы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Самостоятельная работа с текстом и в тетради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Работа в контурной карте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 (63)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Обобщение знаний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</w:t>
            </w: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«Природа регионов России».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«Что такое? Кто такой?»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«Знаешь ли ты карту?»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Тест «Проверь себя»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 Тест «Выбери-ка»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 Творческий проект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(64)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природных условий на жизнь и здоровье человека.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освоения территорий с экстремальными условиями жизни; стихийные природные явления.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прогнозировать влияние природных условий на хозяйственную деятельность человека в различных районах страны.</w:t>
            </w:r>
          </w:p>
        </w:tc>
        <w:tc>
          <w:tcPr>
            <w:tcW w:w="213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1.Анализ рисунка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Словарная работа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 Самостоятельная работа с учебником и в тетради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(65)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Антропогенные воздействия на природу.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аспекты влияния человека на природу; рациональное природопользование.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логико-структурные  схемы</w:t>
            </w:r>
          </w:p>
        </w:tc>
        <w:tc>
          <w:tcPr>
            <w:tcW w:w="213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Самостоятельная работа с текстом и в тетради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Словарная работа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(66)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природопользование.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Ильмеский заповедник, Печоро-Илычский заповедник, р.Волхов, оз.Байкал, вул.Ключевская Сопка, Астраханский заповедник, Большой Арктический заповедник, Таймырский заповедник, Кижи.</w:t>
            </w: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(67)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ситуация в России.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экологическую ситуацию в России; источники  экологической опасности;  понятия  «экологический мониторинг»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работать с контурной картой  и соотносить информацию с картой.</w:t>
            </w:r>
          </w:p>
        </w:tc>
        <w:tc>
          <w:tcPr>
            <w:tcW w:w="213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 «Ответь-ка»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 Самостоятельная работа с текстом и в тетради</w:t>
            </w:r>
          </w:p>
        </w:tc>
      </w:tr>
      <w:tr w:rsidR="002E2887" w:rsidRPr="002E2887" w:rsidTr="002E2887"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(68) 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повторение по курсу.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trHeight w:val="1363"/>
        </w:trPr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(69)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– зачет по курсу </w:t>
            </w: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«Физическая географии России».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trHeight w:val="1363"/>
        </w:trPr>
        <w:tc>
          <w:tcPr>
            <w:tcW w:w="72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212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5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D2500" w:rsidRDefault="001D2500" w:rsidP="002E2887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2E2887" w:rsidRDefault="002E2887" w:rsidP="002E2887">
      <w:pPr>
        <w:keepNext/>
        <w:spacing w:before="240" w:after="60" w:line="240" w:lineRule="auto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32"/>
          <w:u w:val="single"/>
          <w:lang w:bidi="en-US"/>
        </w:rPr>
      </w:pPr>
      <w:r w:rsidRPr="002E2887">
        <w:rPr>
          <w:rFonts w:ascii="Cambria" w:eastAsia="Times New Roman" w:hAnsi="Cambria" w:cs="Times New Roman"/>
          <w:b/>
          <w:bCs/>
          <w:kern w:val="32"/>
          <w:sz w:val="32"/>
          <w:szCs w:val="32"/>
          <w:u w:val="single"/>
          <w:lang w:bidi="en-US"/>
        </w:rPr>
        <w:t>Учебно-методическ</w:t>
      </w:r>
      <w:r>
        <w:rPr>
          <w:rFonts w:ascii="Cambria" w:eastAsia="Times New Roman" w:hAnsi="Cambria" w:cs="Times New Roman"/>
          <w:b/>
          <w:bCs/>
          <w:kern w:val="32"/>
          <w:sz w:val="32"/>
          <w:szCs w:val="32"/>
          <w:u w:val="single"/>
          <w:lang w:bidi="en-US"/>
        </w:rPr>
        <w:t>ое и материально – техническое обеспечение 8 класс</w:t>
      </w:r>
    </w:p>
    <w:p w:rsidR="002E2887" w:rsidRPr="002E2887" w:rsidRDefault="002E2887" w:rsidP="002E2887">
      <w:pPr>
        <w:keepNext/>
        <w:spacing w:before="240" w:after="60" w:line="240" w:lineRule="auto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32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12135"/>
      </w:tblGrid>
      <w:tr w:rsidR="002E2887" w:rsidRPr="002E2887" w:rsidTr="002E2887">
        <w:tc>
          <w:tcPr>
            <w:tcW w:w="2290" w:type="dxa"/>
          </w:tcPr>
          <w:p w:rsidR="002E2887" w:rsidRPr="002E2887" w:rsidRDefault="002E2887" w:rsidP="002E2887">
            <w:pPr>
              <w:spacing w:before="75" w:after="75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 по отслеживанию результатов работы</w:t>
            </w:r>
          </w:p>
        </w:tc>
        <w:tc>
          <w:tcPr>
            <w:tcW w:w="12135" w:type="dxa"/>
          </w:tcPr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Баранчиков Е.В. – Тесты, 9 кл., часть1 и 2 (к уч. Дронова) – М.: Экзамен, 2007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Единый государственный экзамен 2010. География. Универсальные 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для подготовки учащихся / ФИПИ – М.: Интеллект – Центр,  2012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Элькин Г.Н. – Тесты, 8-9 кл. – СПб.: Паритет, 2005.</w:t>
            </w:r>
          </w:p>
        </w:tc>
      </w:tr>
      <w:tr w:rsidR="002E2887" w:rsidRPr="002E2887" w:rsidTr="002E2887">
        <w:tc>
          <w:tcPr>
            <w:tcW w:w="2290" w:type="dxa"/>
          </w:tcPr>
          <w:p w:rsidR="002E2887" w:rsidRPr="002E2887" w:rsidRDefault="002E2887" w:rsidP="002E2887">
            <w:pPr>
              <w:spacing w:before="75" w:after="75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Учебно-методические пособия для учителя</w:t>
            </w:r>
          </w:p>
        </w:tc>
        <w:tc>
          <w:tcPr>
            <w:tcW w:w="12135" w:type="dxa"/>
          </w:tcPr>
          <w:p w:rsidR="002E2887" w:rsidRPr="002E2887" w:rsidRDefault="002E2887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Жижина Е.А. «Поурочные разработки по географии: Природа России: 8 класс» М.: «ВАКО».  2011 г. 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«Дидактические материалы по географии России: 8-9 кл.: Кн. Для учителя/И.И.Баринова, В.П. Дронов, В.Б.Пятунин. – М.: Просвещение, 2011. 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Баринова И.И, Дронов В.П. - Методическое пособие, 8-9 кл. -М.: Дрофа, 2003.</w:t>
            </w:r>
          </w:p>
          <w:p w:rsidR="002E2887" w:rsidRPr="002E2887" w:rsidRDefault="002E2887" w:rsidP="00AB29C1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iCs/>
                <w:spacing w:val="-18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Баринова И.И, Ром В.Я. - География России: Методическое пособие - М.: Дрофа, 1997, 2000.</w:t>
            </w:r>
          </w:p>
          <w:p w:rsidR="002E2887" w:rsidRPr="002E2887" w:rsidRDefault="002E2887" w:rsidP="00AB29C1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iCs/>
                <w:spacing w:val="-18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Баринова И.И. - Современный урок географии: 4.5, 8 кл. - М.: Школьная пресса, 2003. </w:t>
            </w:r>
          </w:p>
          <w:p w:rsidR="002E2887" w:rsidRPr="002E2887" w:rsidRDefault="002E2887" w:rsidP="00AB29C1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iCs/>
                <w:spacing w:val="-18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Баринова И.И. и др. - Готовимся к экзамену по геогр.,8-9 кл. -М.: Рольф, Айрис-пресс, 1998.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iCs/>
                <w:spacing w:val="-14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Дронов В.П, Ром В.Я.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2E28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Рекомендации к планированию уроков, 9 кл. -М.: Дрофа, 2003.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Жижина Е.А. – Поурочные разработки – 9 кл. – М.: Вако, 2010.</w:t>
            </w:r>
          </w:p>
          <w:p w:rsidR="002E2887" w:rsidRPr="002E2887" w:rsidRDefault="002E2887" w:rsidP="00AB29C1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iCs/>
                <w:spacing w:val="-10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Жижина Е.А.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2E28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Поурочные разработки,8 кл.-М: ВАКО, 2011.</w:t>
            </w:r>
          </w:p>
        </w:tc>
      </w:tr>
      <w:tr w:rsidR="002E2887" w:rsidRPr="002E2887" w:rsidTr="002E2887">
        <w:tc>
          <w:tcPr>
            <w:tcW w:w="2290" w:type="dxa"/>
          </w:tcPr>
          <w:p w:rsidR="002E2887" w:rsidRPr="002E2887" w:rsidRDefault="002E2887" w:rsidP="002E2887">
            <w:pPr>
              <w:spacing w:before="75" w:after="75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</w:t>
            </w:r>
          </w:p>
          <w:p w:rsidR="002E2887" w:rsidRPr="002E2887" w:rsidRDefault="002E2887" w:rsidP="002E2887">
            <w:pPr>
              <w:spacing w:before="75" w:after="75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135" w:type="dxa"/>
          </w:tcPr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Болотникова Н.В. География Уроки – игры в средней школе – Волгоград: Учитель, 2007. -138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Т.В.Назарова География в схемах и тицаблах ООО «Издательство «Тригон», 2005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Аржанов С. П. – Занимательная география – М.: Просвещение, 2008.</w:t>
            </w:r>
          </w:p>
          <w:p w:rsidR="002E2887" w:rsidRPr="002E2887" w:rsidRDefault="002E2887" w:rsidP="00AB29C1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  <w:t>Ф.П. Литке  Плавание вокруг света и по Северному ледовитому океану  ДРОФА 2008</w:t>
            </w:r>
          </w:p>
          <w:p w:rsidR="002E2887" w:rsidRPr="002E2887" w:rsidRDefault="002E2887" w:rsidP="00AB29C1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  <w:t>В.В. Юнкер Путешествие по Африке ДРОФА 2007</w:t>
            </w:r>
          </w:p>
          <w:p w:rsidR="002E2887" w:rsidRPr="002E2887" w:rsidRDefault="002E2887" w:rsidP="00AB29C1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  <w:t>Р..Пири   Северный полюс</w:t>
            </w:r>
          </w:p>
          <w:p w:rsidR="002E2887" w:rsidRPr="002E2887" w:rsidRDefault="002E2887" w:rsidP="00AB29C1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  <w:t>П.П. Семенов – Тян- Шанский,   Путешествие в Тянь – Шань, Дрофа 2008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Cs/>
                <w:spacing w:val="-13"/>
                <w:sz w:val="24"/>
                <w:szCs w:val="24"/>
              </w:rPr>
              <w:t>Н.М. Пржевальский  Путешествие в Уссурийском крае ДРОФА 2008</w:t>
            </w:r>
          </w:p>
        </w:tc>
      </w:tr>
      <w:tr w:rsidR="002E2887" w:rsidRPr="002E2887" w:rsidTr="002E2887">
        <w:tc>
          <w:tcPr>
            <w:tcW w:w="2290" w:type="dxa"/>
          </w:tcPr>
          <w:p w:rsidR="002E2887" w:rsidRPr="002E2887" w:rsidRDefault="002E2887" w:rsidP="002E2887">
            <w:pPr>
              <w:spacing w:before="75" w:after="75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издания</w:t>
            </w:r>
          </w:p>
        </w:tc>
        <w:tc>
          <w:tcPr>
            <w:tcW w:w="12135" w:type="dxa"/>
          </w:tcPr>
          <w:p w:rsidR="002E2887" w:rsidRPr="002E2887" w:rsidRDefault="002E2887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Интерактивные карты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Виртуальная школа Кирилла и Мефодия. Уроки географии.   8 класс. Диск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 к урокам</w:t>
            </w:r>
          </w:p>
        </w:tc>
      </w:tr>
      <w:tr w:rsidR="002E2887" w:rsidRPr="002E2887" w:rsidTr="002E2887">
        <w:tc>
          <w:tcPr>
            <w:tcW w:w="2290" w:type="dxa"/>
          </w:tcPr>
          <w:p w:rsidR="002E2887" w:rsidRPr="002E2887" w:rsidRDefault="002E2887" w:rsidP="002E2887">
            <w:pPr>
              <w:spacing w:before="75" w:after="75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Карты</w:t>
            </w:r>
          </w:p>
        </w:tc>
        <w:tc>
          <w:tcPr>
            <w:tcW w:w="12135" w:type="dxa"/>
          </w:tcPr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Агроклиматические ресурсы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АПК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Водные ресурсы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Восточная Сибирь (физическая карта)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Геологическая карта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Дальний Восток (физическая карта)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Европейский Север  (физическая  карта)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Европейский Север и С-З России (социально-экономическая карта)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Европейский Юг России (социально-экономическая карта)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Европейский Юг России (физическая  карта)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Западная Сибирь (социально-экономическая карта)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Карта: Западная Сибирь (физическая  карта) 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Земельные ресурсы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Климатическая карта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Лесная промышленность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Машиностроение и металлообработка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Народы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ПЗ и биологические ресурсы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Плотность населения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Поволжье (социально-экономическая карта)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Поволжье (физическая  карта)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Политико-административная карта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Почвенная карта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Растительность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С-З России (физическая  карта)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Социально-экономическая карта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Тектоника и минеральные ресурсы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Топливная промышленность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Транспорт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Урал (социально-экономическая карта)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Урал (физическая  карта)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Физическая карта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Химическая промышленность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Центральная Россия (социально-экономическая карта)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Карта: Центральная Россия (физическая  карта) 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ЧМ и ЦМ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Экологические проблемы России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Карта: Электроэнергетика России</w:t>
            </w:r>
          </w:p>
        </w:tc>
      </w:tr>
      <w:tr w:rsidR="002E2887" w:rsidRPr="002E2887" w:rsidTr="002E2887">
        <w:trPr>
          <w:trHeight w:val="1265"/>
        </w:trPr>
        <w:tc>
          <w:tcPr>
            <w:tcW w:w="2290" w:type="dxa"/>
          </w:tcPr>
          <w:p w:rsidR="002E2887" w:rsidRPr="002E2887" w:rsidRDefault="002E2887" w:rsidP="002E2887">
            <w:pPr>
              <w:spacing w:before="75" w:after="75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Интернет-ресурсы</w:t>
            </w:r>
          </w:p>
        </w:tc>
        <w:tc>
          <w:tcPr>
            <w:tcW w:w="12135" w:type="dxa"/>
          </w:tcPr>
          <w:p w:rsidR="002E2887" w:rsidRPr="002E2887" w:rsidRDefault="002E2887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 России</w:t>
            </w:r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http://geo1september.ru/</w:t>
              </w:r>
            </w:hyperlink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24"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/>
                </w:rPr>
                <w:t>http://www.rgo.ru/</w:t>
              </w:r>
            </w:hyperlink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/>
                </w:rPr>
                <w:t>http://www. gks .ru/</w:t>
              </w:r>
            </w:hyperlink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25"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/>
                </w:rPr>
                <w:t>http://www.cia.gov/librari/publications/the-world-factbook/index.htlm/</w:t>
              </w:r>
            </w:hyperlink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26"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/>
                </w:rPr>
                <w:t>http://www.mineral.ru/</w:t>
              </w:r>
            </w:hyperlink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27"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/>
                </w:rPr>
                <w:t>http://www.sci.aha.ru/</w:t>
              </w:r>
            </w:hyperlink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28"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/>
                </w:rPr>
                <w:t>http://www.vokrugsveta.ru/</w:t>
              </w:r>
            </w:hyperlink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29"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/>
                </w:rPr>
                <w:t>http://www.nauka.ru/</w:t>
              </w:r>
            </w:hyperlink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http://www.uznay-prezidenta.ru/</w:t>
              </w:r>
            </w:hyperlink>
            <w:r w:rsidR="002E2887"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Президент России гражданам школьного возраста</w:t>
            </w:r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http://www.cfo-info.com/</w:t>
              </w:r>
            </w:hyperlink>
            <w:r w:rsidR="002E2887"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Новости центрального округа</w:t>
            </w:r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 szfo.ru/</w:t>
              </w:r>
            </w:hyperlink>
            <w:r w:rsidR="002E2887"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Северо-Западный федеральный округ</w:t>
            </w:r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http://www.pfo.ru/</w:t>
              </w:r>
            </w:hyperlink>
            <w:r w:rsidR="002E2887"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-Приволжский федеральный округ</w:t>
            </w:r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http://www.ufo.gof.ru/</w:t>
              </w:r>
            </w:hyperlink>
            <w:r w:rsidR="002E2887"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Южный федеральный округ</w:t>
            </w:r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http://www.uralfo.ru/</w:t>
              </w:r>
            </w:hyperlink>
            <w:r w:rsidR="002E2887"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- Уральский. Дальневосточный федеральный округ</w:t>
            </w:r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http://www.sibfo.ru/</w:t>
              </w:r>
            </w:hyperlink>
            <w:r w:rsidR="002E2887"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Сибирский федеральный округ</w:t>
            </w:r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http://www.rzd.ru/</w:t>
              </w:r>
            </w:hyperlink>
            <w:r w:rsidR="002E2887"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-  Российские железные дороги</w:t>
            </w:r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http://www.gks.ru/wps/portal/</w:t>
              </w:r>
            </w:hyperlink>
            <w:r w:rsidR="002E2887"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-  Федеральная служба государственной статистики.</w:t>
            </w:r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http://www.pogoda.ru/</w:t>
              </w:r>
            </w:hyperlink>
            <w:r w:rsidR="002E2887"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- Главный погодный сайт. Прогноз погоды.</w:t>
            </w:r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http://www.pogoda.ru.net/records.php/</w:t>
              </w:r>
            </w:hyperlink>
            <w:r w:rsidR="002E2887"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Погода и климат</w:t>
            </w:r>
          </w:p>
          <w:p w:rsidR="002E2887" w:rsidRPr="002E2887" w:rsidRDefault="0017098B" w:rsidP="00AB29C1">
            <w:pPr>
              <w:numPr>
                <w:ilvl w:val="0"/>
                <w:numId w:val="6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="002E2887" w:rsidRPr="002E28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http://www.mchs.gov.ru/</w:t>
              </w:r>
            </w:hyperlink>
            <w:r w:rsidR="002E2887"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-МЧС России</w:t>
            </w:r>
          </w:p>
        </w:tc>
      </w:tr>
      <w:tr w:rsidR="002E2887" w:rsidRPr="002E2887" w:rsidTr="002E2887">
        <w:trPr>
          <w:trHeight w:val="552"/>
        </w:trPr>
        <w:tc>
          <w:tcPr>
            <w:tcW w:w="2290" w:type="dxa"/>
          </w:tcPr>
          <w:p w:rsidR="002E2887" w:rsidRPr="002E2887" w:rsidRDefault="002E2887" w:rsidP="002E2887">
            <w:pPr>
              <w:spacing w:before="75" w:after="75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36"/>
              </w:rPr>
              <w:t>Наглядные пособия</w:t>
            </w:r>
          </w:p>
        </w:tc>
        <w:tc>
          <w:tcPr>
            <w:tcW w:w="12135" w:type="dxa"/>
          </w:tcPr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Гербарий 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Глобус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Горные породы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Портреты путешественников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 солнечной системы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Макеты: строение Земной коры, вулкана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Компасы</w:t>
            </w:r>
          </w:p>
          <w:p w:rsidR="002E2887" w:rsidRPr="002E2887" w:rsidRDefault="002E2887" w:rsidP="002E288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E2887" w:rsidRPr="002E2887" w:rsidRDefault="002E2887" w:rsidP="002E288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E2887" w:rsidRPr="002E2887" w:rsidTr="002E2887">
        <w:trPr>
          <w:trHeight w:val="421"/>
        </w:trPr>
        <w:tc>
          <w:tcPr>
            <w:tcW w:w="2290" w:type="dxa"/>
          </w:tcPr>
          <w:p w:rsidR="002E2887" w:rsidRPr="002E2887" w:rsidRDefault="002E2887" w:rsidP="002E2887">
            <w:pPr>
              <w:spacing w:before="75" w:after="75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36"/>
              </w:rPr>
              <w:t>Технические  средства обучения</w:t>
            </w:r>
          </w:p>
          <w:p w:rsidR="002E2887" w:rsidRPr="002E2887" w:rsidRDefault="002E2887" w:rsidP="002E288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E2887" w:rsidRPr="002E2887" w:rsidRDefault="002E2887" w:rsidP="002E288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5" w:type="dxa"/>
          </w:tcPr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LCD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телевизор 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LG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ПК: системный блок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Intel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8"/>
              </w:rPr>
              <w:t>(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R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)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Celeron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8"/>
              </w:rPr>
              <w:t>(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R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) 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8"/>
              </w:rPr>
              <w:t>Монитор</w:t>
            </w: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/>
              </w:rPr>
              <w:t>acer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  <w:t>DVD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32"/>
              </w:rPr>
              <w:t xml:space="preserve"> – видео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  <w:t xml:space="preserve"> SAMSUNG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32"/>
              </w:rPr>
              <w:t>Принтер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  <w:t xml:space="preserve"> – SAMSUNG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32"/>
              </w:rPr>
              <w:t>Принтер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  <w:t xml:space="preserve"> – Laser Jet CP 1025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32"/>
              </w:rPr>
              <w:t>Мультимедийный Проектор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  <w:t xml:space="preserve"> – EPSON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32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32"/>
              </w:rPr>
              <w:t>Экран для проецирования</w:t>
            </w:r>
          </w:p>
          <w:p w:rsidR="002E2887" w:rsidRPr="002E2887" w:rsidRDefault="002E2887" w:rsidP="00AB29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32"/>
              </w:rPr>
              <w:t xml:space="preserve">Ноутбук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32"/>
                <w:lang w:val="en-US"/>
              </w:rPr>
              <w:t>Lenovo</w:t>
            </w:r>
          </w:p>
        </w:tc>
      </w:tr>
    </w:tbl>
    <w:p w:rsidR="002E2887" w:rsidRDefault="002E2887" w:rsidP="001D2500">
      <w:pPr>
        <w:tabs>
          <w:tab w:val="left" w:pos="9072"/>
        </w:tabs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E2887" w:rsidRDefault="002E2887" w:rsidP="001D2500">
      <w:pPr>
        <w:tabs>
          <w:tab w:val="left" w:pos="9072"/>
        </w:tabs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E2887" w:rsidRPr="002E2887" w:rsidRDefault="002E2887" w:rsidP="002E2887">
      <w:pPr>
        <w:tabs>
          <w:tab w:val="left" w:pos="9072"/>
        </w:tabs>
        <w:spacing w:after="0" w:line="240" w:lineRule="atLeast"/>
        <w:ind w:left="720"/>
        <w:contextualSpacing/>
        <w:rPr>
          <w:rFonts w:ascii="Times New Roman" w:eastAsia="Times New Roman" w:hAnsi="Times New Roman" w:cs="Times New Roman"/>
          <w:b/>
          <w:sz w:val="28"/>
          <w:szCs w:val="24"/>
        </w:rPr>
      </w:pPr>
      <w:r w:rsidRPr="002E2887">
        <w:rPr>
          <w:rFonts w:ascii="Times New Roman" w:eastAsia="Times New Roman" w:hAnsi="Times New Roman" w:cs="Times New Roman"/>
          <w:b/>
          <w:sz w:val="28"/>
          <w:szCs w:val="24"/>
        </w:rPr>
        <w:t>Учебно-тематический план 9 класса:</w:t>
      </w:r>
    </w:p>
    <w:p w:rsidR="002E2887" w:rsidRPr="002E2887" w:rsidRDefault="002E2887" w:rsidP="002E28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1134"/>
        <w:gridCol w:w="1843"/>
      </w:tblGrid>
      <w:tr w:rsidR="002E2887" w:rsidRPr="002E2887" w:rsidTr="002E2887">
        <w:tc>
          <w:tcPr>
            <w:tcW w:w="5353" w:type="dxa"/>
          </w:tcPr>
          <w:p w:rsidR="002E2887" w:rsidRPr="00D87103" w:rsidRDefault="002E2887" w:rsidP="002E2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10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2E2887" w:rsidRPr="00D87103" w:rsidRDefault="002E2887" w:rsidP="002E2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103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2E2887" w:rsidRPr="00D87103" w:rsidRDefault="002E2887" w:rsidP="002E2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10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 (в том числе)</w:t>
            </w:r>
          </w:p>
        </w:tc>
      </w:tr>
      <w:tr w:rsidR="002E2887" w:rsidRPr="002E2887" w:rsidTr="002E2887">
        <w:tc>
          <w:tcPr>
            <w:tcW w:w="5353" w:type="dxa"/>
          </w:tcPr>
          <w:p w:rsidR="002E2887" w:rsidRPr="002E2887" w:rsidRDefault="002E2887" w:rsidP="002E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4"/>
              </w:rPr>
              <w:t>Политико – государственное устройство РФ. Географическое положение России.</w:t>
            </w:r>
          </w:p>
        </w:tc>
        <w:tc>
          <w:tcPr>
            <w:tcW w:w="1134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</w:tr>
      <w:tr w:rsidR="002E2887" w:rsidRPr="002E2887" w:rsidTr="002E2887">
        <w:tc>
          <w:tcPr>
            <w:tcW w:w="5353" w:type="dxa"/>
          </w:tcPr>
          <w:p w:rsidR="002E2887" w:rsidRPr="002E2887" w:rsidRDefault="002E2887" w:rsidP="002E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4"/>
              </w:rPr>
              <w:t>Население Российской Федерации</w:t>
            </w:r>
          </w:p>
        </w:tc>
        <w:tc>
          <w:tcPr>
            <w:tcW w:w="1134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4"/>
              </w:rPr>
              <w:t>2</w:t>
            </w:r>
          </w:p>
        </w:tc>
      </w:tr>
      <w:tr w:rsidR="002E2887" w:rsidRPr="002E2887" w:rsidTr="002E2887">
        <w:tc>
          <w:tcPr>
            <w:tcW w:w="5353" w:type="dxa"/>
          </w:tcPr>
          <w:p w:rsidR="002E2887" w:rsidRPr="002E2887" w:rsidRDefault="002E2887" w:rsidP="002E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4"/>
              </w:rPr>
              <w:t>Экономика Российской Федерации</w:t>
            </w:r>
          </w:p>
        </w:tc>
        <w:tc>
          <w:tcPr>
            <w:tcW w:w="1134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2E2887" w:rsidRPr="002E2887" w:rsidTr="002E2887">
        <w:tc>
          <w:tcPr>
            <w:tcW w:w="5353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4"/>
              </w:rPr>
              <w:t>Главные межотраслевые отрасли  России и их география</w:t>
            </w:r>
          </w:p>
        </w:tc>
        <w:tc>
          <w:tcPr>
            <w:tcW w:w="1134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4"/>
              </w:rPr>
              <w:t>22</w:t>
            </w: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</w:p>
        </w:tc>
      </w:tr>
      <w:tr w:rsidR="002E2887" w:rsidRPr="002E2887" w:rsidTr="002E2887">
        <w:tc>
          <w:tcPr>
            <w:tcW w:w="5353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Общественная география крупных регионов России. Территориальная организация и районирование России  </w:t>
            </w:r>
          </w:p>
        </w:tc>
        <w:tc>
          <w:tcPr>
            <w:tcW w:w="1134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4"/>
              </w:rPr>
              <w:t>26</w:t>
            </w: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4"/>
              </w:rPr>
              <w:t>3</w:t>
            </w:r>
          </w:p>
        </w:tc>
      </w:tr>
      <w:tr w:rsidR="002E2887" w:rsidRPr="002E2887" w:rsidTr="002E2887">
        <w:tc>
          <w:tcPr>
            <w:tcW w:w="5353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 и страны нового зарубежья</w:t>
            </w:r>
          </w:p>
        </w:tc>
        <w:tc>
          <w:tcPr>
            <w:tcW w:w="1134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2E2887" w:rsidRPr="002E2887" w:rsidTr="002E2887">
        <w:tc>
          <w:tcPr>
            <w:tcW w:w="5353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Итого:</w:t>
            </w:r>
          </w:p>
        </w:tc>
        <w:tc>
          <w:tcPr>
            <w:tcW w:w="1134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8"/>
                <w:szCs w:val="24"/>
              </w:rPr>
              <w:t>70</w:t>
            </w:r>
          </w:p>
        </w:tc>
        <w:tc>
          <w:tcPr>
            <w:tcW w:w="1843" w:type="dxa"/>
          </w:tcPr>
          <w:p w:rsidR="002E2887" w:rsidRPr="002E2887" w:rsidRDefault="002E2887" w:rsidP="002E28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12</w:t>
            </w:r>
          </w:p>
        </w:tc>
      </w:tr>
    </w:tbl>
    <w:p w:rsidR="002E2887" w:rsidRPr="002E2887" w:rsidRDefault="002E2887" w:rsidP="002E2887">
      <w:pPr>
        <w:tabs>
          <w:tab w:val="left" w:pos="9072"/>
        </w:tabs>
        <w:spacing w:after="0" w:line="240" w:lineRule="atLeast"/>
        <w:ind w:left="720"/>
        <w:contextualSpacing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E2887" w:rsidRPr="00D87103" w:rsidRDefault="0029217D" w:rsidP="002E2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Т</w:t>
      </w:r>
      <w:r w:rsidR="002E2887" w:rsidRPr="002E2887">
        <w:rPr>
          <w:rFonts w:ascii="Times New Roman" w:eastAsia="Times New Roman" w:hAnsi="Times New Roman" w:cs="Times New Roman"/>
          <w:b/>
          <w:sz w:val="28"/>
          <w:szCs w:val="24"/>
        </w:rPr>
        <w:t>ематическое  планирование 9 класс</w:t>
      </w:r>
    </w:p>
    <w:p w:rsidR="002E2887" w:rsidRPr="002E2887" w:rsidRDefault="002E2887" w:rsidP="002E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229"/>
        <w:gridCol w:w="1919"/>
        <w:gridCol w:w="1482"/>
        <w:gridCol w:w="6385"/>
        <w:gridCol w:w="3544"/>
        <w:gridCol w:w="236"/>
      </w:tblGrid>
      <w:tr w:rsidR="002E2887" w:rsidRPr="002E2887" w:rsidTr="002E2887">
        <w:trPr>
          <w:gridAfter w:val="1"/>
          <w:wAfter w:w="236" w:type="dxa"/>
          <w:trHeight w:val="70"/>
        </w:trPr>
        <w:tc>
          <w:tcPr>
            <w:tcW w:w="441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48" w:type="dxa"/>
            <w:gridSpan w:val="2"/>
            <w:vMerge w:val="restart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411" w:type="dxa"/>
            <w:gridSpan w:val="3"/>
            <w:tcBorders>
              <w:bottom w:val="nil"/>
            </w:tcBorders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171"/>
        </w:trPr>
        <w:tc>
          <w:tcPr>
            <w:tcW w:w="441" w:type="dxa"/>
            <w:vMerge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8" w:type="dxa"/>
            <w:gridSpan w:val="2"/>
            <w:vMerge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7" w:type="dxa"/>
            <w:gridSpan w:val="2"/>
            <w:tcBorders>
              <w:top w:val="nil"/>
            </w:tcBorders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 учебной деятельности обучающихся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2E2887" w:rsidRPr="002E2887" w:rsidTr="002E2887">
        <w:trPr>
          <w:gridAfter w:val="1"/>
          <w:wAfter w:w="236" w:type="dxa"/>
          <w:trHeight w:val="171"/>
        </w:trPr>
        <w:tc>
          <w:tcPr>
            <w:tcW w:w="10456" w:type="dxa"/>
            <w:gridSpan w:val="5"/>
          </w:tcPr>
          <w:p w:rsidR="002E2887" w:rsidRPr="002E2887" w:rsidRDefault="002E2887" w:rsidP="00292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1.политико-государственное устройство Российской Федерации. Географическое положение России</w:t>
            </w:r>
            <w:r w:rsidR="00292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(4 часа)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460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Что мы будем изучать?</w:t>
            </w:r>
          </w:p>
        </w:tc>
        <w:tc>
          <w:tcPr>
            <w:tcW w:w="6385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основные осо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бенности ГП России, особенности ЭГП РФ, следствия ЭГП и значи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тельных размеров тер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ритории, субъекты РФ, их различия.  </w:t>
            </w: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показывать на карте субъекты Российской Федерации  и пограничные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460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460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территория России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460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 и границы России. 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9217D" w:rsidRDefault="002E2887" w:rsidP="0029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Cs w:val="24"/>
              </w:rPr>
              <w:t>Практ. раб №1 Определение  по картам  ЭГП и</w:t>
            </w:r>
            <w:r w:rsidR="0029217D">
              <w:rPr>
                <w:rFonts w:ascii="Times New Roman" w:eastAsia="Times New Roman" w:hAnsi="Times New Roman" w:cs="Times New Roman"/>
                <w:i/>
                <w:szCs w:val="24"/>
              </w:rPr>
              <w:t xml:space="preserve"> политическое положение России.</w:t>
            </w: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14000" w:type="dxa"/>
            <w:gridSpan w:val="6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№2 Население</w:t>
            </w:r>
            <w:r w:rsidR="00292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Российской Федерации (5 часов)</w:t>
            </w: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Исторические особенности заселения и освоения территории России</w:t>
            </w:r>
          </w:p>
        </w:tc>
        <w:tc>
          <w:tcPr>
            <w:tcW w:w="6385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место России в мире по численности населения на основе статистических данных. 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:  Наблюдать динамику численности населения Росси , выявлять факторы, влияющие на естественный прирост и тип воспроизводства населения страны. Сравнивать особенности традиционного и современного типов воспроизводства населения, показатели воспроизводства населения России с показателями других стран по статистическим данным.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Выявлять факторы, определяющие  соотношение мужчин и женщин. Определять половой  и возрастной состав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населения России по статистическим данным. Сравнивать продолжительность жизни мужского и женского населения.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особенности размещения народов по территории страны;  основные языковые семьи; современный религиозный состав населения России.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Показывать на карте крупнейшие религиозные центры.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виды и причины миграций, основные направления современных миграционных потоков на территории России. Определять по статистическим данным районы с высокими показателями миграционного прироста и убыли населения.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 особенностях национального состава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в стране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картину урбанизации в странемиграционное движение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население России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и естественный прирост населения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bidi="en-US"/>
              </w:rPr>
            </w:pPr>
          </w:p>
        </w:tc>
        <w:tc>
          <w:tcPr>
            <w:tcW w:w="3544" w:type="dxa"/>
          </w:tcPr>
          <w:p w:rsidR="002E2887" w:rsidRPr="002E2887" w:rsidRDefault="002E2887" w:rsidP="0029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Практ. раб №2 Объяснение  закономерностей в размещении  населения  России, используя карты и статистические  источники. Прогнозирование динамики  численности  населения России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Национальный состав населения России.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val="en-US" w:bidi="en-US"/>
              </w:rPr>
            </w:pPr>
          </w:p>
        </w:tc>
        <w:tc>
          <w:tcPr>
            <w:tcW w:w="3544" w:type="dxa"/>
          </w:tcPr>
          <w:p w:rsidR="002E2887" w:rsidRPr="002E2887" w:rsidRDefault="002E2887" w:rsidP="0029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 раб №3 Определение по картам  и статистическим  материалам  крупных  народов  и особенностей их размещения, сопоставление  с административно- территориальным делением.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Миграции населения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val="en-US" w:bidi="en-US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Городское и сельское  население России. Расселение населения.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val="en-US" w:bidi="en-US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10456" w:type="dxa"/>
            <w:gridSpan w:val="5"/>
          </w:tcPr>
          <w:p w:rsidR="002E2887" w:rsidRPr="0029217D" w:rsidRDefault="0029217D" w:rsidP="002E288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32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32"/>
                <w:lang w:bidi="en-US"/>
              </w:rPr>
              <w:t>Т</w:t>
            </w:r>
            <w:r w:rsidR="002E2887" w:rsidRPr="0029217D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32"/>
                <w:lang w:bidi="en-US"/>
              </w:rPr>
              <w:t>ема 3. Экономика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32"/>
                <w:lang w:bidi="en-US"/>
              </w:rPr>
              <w:t xml:space="preserve"> Российской Федерации (7 часов)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системы в историческом развитии России. Традиционная и командная системы.</w:t>
            </w:r>
          </w:p>
        </w:tc>
        <w:tc>
          <w:tcPr>
            <w:tcW w:w="6385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место России в мировой экономике. Пробле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мы природно-ресурсной основы экономики страны.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 экономических системах России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 основных экономических реформах России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структуру экономики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проблемах современного хозяйства России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перспективе развития России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место России в мировой экономике.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Границы производящей и потребляющей зон, эта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пы формирования хозяй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ства.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достоинства и недостатки природно-ресурсной базы России. Определять по картам особенности географического положения и основных ресурсных баз и набор представленных в них полезных ископаемых.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Командная экономическая система в СССР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Рыночная и смешанная экономика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Социально-экономические реформы в России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315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Структурные особенности экономики России.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345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Проблемы природно-ресурсной основы экономики России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9217D">
        <w:trPr>
          <w:gridAfter w:val="1"/>
          <w:wAfter w:w="236" w:type="dxa"/>
          <w:trHeight w:val="902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Россия в современной мировой экономике. Перспективы развития России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9217D">
        <w:trPr>
          <w:gridAfter w:val="1"/>
          <w:wAfter w:w="236" w:type="dxa"/>
          <w:trHeight w:val="364"/>
        </w:trPr>
        <w:tc>
          <w:tcPr>
            <w:tcW w:w="10456" w:type="dxa"/>
            <w:gridSpan w:val="5"/>
          </w:tcPr>
          <w:p w:rsidR="002E2887" w:rsidRPr="0029217D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№ 4 «Важнейшие межотраслевые комплексы Р</w:t>
            </w:r>
            <w:r w:rsidR="00292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оссии и их география» (22 часа)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615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Научный комплекс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 научного комплекса и географию научных центров России;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технополисы и их влияние на научный комплекс.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показывать на карте научные центры.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495"/>
        </w:trPr>
        <w:tc>
          <w:tcPr>
            <w:tcW w:w="670" w:type="dxa"/>
            <w:gridSpan w:val="2"/>
          </w:tcPr>
          <w:p w:rsidR="002E2887" w:rsidRPr="0029217D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</w:tcPr>
          <w:p w:rsidR="002E2887" w:rsidRPr="0029217D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17D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Машиностроительный комплекс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Роль, значение и проблемы развития машиностроения</w:t>
            </w:r>
          </w:p>
        </w:tc>
        <w:tc>
          <w:tcPr>
            <w:tcW w:w="6385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машиностроительного комплекса.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 причины решающего воздействия машиностроения на общий уровень развития  страны. Выявлять по картам главные районы размещения отраслей трудоемкого и металлоемкого машиностроения; районы, производящие наибольшую часть машиностроительной продукции; районы с наиболее высокой долей машиностроения  в промышленности.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 ВПК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 размещения машиностроения.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машиностроения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330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Военно-промышленный комплекс (ВПК)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9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Практич. Раб №4 Определение главных районов размещения отраслей трудоемкого и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металлоемкого машиностроения по картам</w:t>
            </w:r>
          </w:p>
        </w:tc>
      </w:tr>
      <w:tr w:rsidR="002E2887" w:rsidRPr="002E2887" w:rsidTr="002E2887">
        <w:trPr>
          <w:gridAfter w:val="1"/>
          <w:wAfter w:w="236" w:type="dxa"/>
          <w:trHeight w:val="495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Топливно-энергетический комплекс. (ТЭК)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 ТЭК комплекса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схему «Состав топливно-энергетического комплекса» с объяснением функций его отдельных звеньев и взаимосвязи между ними. Устанавливать экономические следствия концентрации топливных ресурсов на востоке страны, а основных потребителей на западе. Характеризовать влияние ТЭК на окружа</w:t>
            </w:r>
            <w:r w:rsidR="0029217D">
              <w:rPr>
                <w:rFonts w:ascii="Times New Roman" w:eastAsia="Times New Roman" w:hAnsi="Times New Roman" w:cs="Times New Roman"/>
                <w:sz w:val="24"/>
                <w:szCs w:val="24"/>
              </w:rPr>
              <w:t>ющую среду и меры по ее охране.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Роль, значение и проблемы ТЭК</w:t>
            </w:r>
          </w:p>
        </w:tc>
        <w:tc>
          <w:tcPr>
            <w:tcW w:w="6385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Классификацию ТЭК.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Наносить на к/к основные районы добычи  газа, нефти, угля. Сопоставлять карты размещения предприятий  нефтяной, газовой и угольной промышленности с картой плотности населения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 выводы.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характеристику 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Месторождений топливных ресурсов по картам и статистическим материалам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Топливная  промышленность.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9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Практич. раб №5 Составление характеристики одного из районов добычи нефти, угля и газа  по картам и  статистическим материалам.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Электроэнергетика 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Типы электростанций и их воздействие на окружающую среду.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Уметь: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(анализировать) таблицу «Различия типов электростанций по особенностям эксплуатации, строительства, воздействия на окружающую среду, стоимости электроэнергии». Выявлять причинно-следственные связи в размещении гидроэнергетических ресурсов и географии ГЭС. Высказывать мнение о существовании или отсутствии зависимости величины потребления энергии от уровня социально-экономического развития страны. Аргументировать необходимость экономии электроэнергии.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Комплексы, производящие конструкционные материалы и химические вещества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 значение комплексов</w:t>
            </w:r>
          </w:p>
        </w:tc>
        <w:tc>
          <w:tcPr>
            <w:tcW w:w="6385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классификацию конструкционных материалов, отрасли входящие в комплексы по их производству.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 по картам географию месторождений  железных руд и каменного угля с размещением крупнейших центров черной металлургии . Наносить на к/к  главные металлургические районы Находить информацию об использованию в хозяйстве и причинах возрастания потребности в них. Сопоставлять по картам географию месторождений цветных металлов с размещением крупнейших центров цветной металлургии. Сопоставлять карты атласа «Цветная металлургия» и «Электроэнергетика», устанавливать главный фактор размещения выплавки алюминия и крупнейших цен</w:t>
            </w:r>
            <w:r w:rsidR="0029217D">
              <w:rPr>
                <w:rFonts w:ascii="Times New Roman" w:eastAsia="Times New Roman" w:hAnsi="Times New Roman" w:cs="Times New Roman"/>
                <w:sz w:val="24"/>
                <w:szCs w:val="24"/>
              </w:rPr>
              <w:t>тров алюминиевого производства.</w:t>
            </w:r>
          </w:p>
        </w:tc>
        <w:tc>
          <w:tcPr>
            <w:tcW w:w="3544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Металлургический комплекс. 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 размещения предприятий металлургического комплекса.  Черная металлургия.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Цветная металлургия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9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Практич. раб №6 Составление характеристики одной из металлургических баз по картам и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статистическим   материалам.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Химико-лесной комплекс. Химическая промышленность</w:t>
            </w:r>
          </w:p>
        </w:tc>
        <w:tc>
          <w:tcPr>
            <w:tcW w:w="6385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схему «Состав химической промышленности России» и выявлять роль важнейших отраслей  химической промышленности в хозяйстве. Приводить примеры изделий  химической промышленности и соотносить их с той или иной отраслью. Определять по карте атласа основные районы химической промышленности, развивающиеся на собственном и ввозимом сырье. Приводить примеры негативного влияния на природу и здоровье человека химического производства и объяснять их. Выявлять направления использования древесины в хозяйстве, ее главных потребителей. Определять по картам атласа географическое положение основных районов лесозаготовок  и лесопромышленных комплексов с обоснованием факторов их размещения.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роль потребительского и экологического факторов размещения.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объяснять проблемы и задачи </w:t>
            </w:r>
            <w:r w:rsidR="002921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лесной промышленности.</w:t>
            </w:r>
          </w:p>
        </w:tc>
        <w:tc>
          <w:tcPr>
            <w:tcW w:w="3544" w:type="dxa"/>
          </w:tcPr>
          <w:p w:rsidR="002E2887" w:rsidRPr="002E2887" w:rsidRDefault="002E2887" w:rsidP="0029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 раб №7 Составление характеристики одной из баз химической промышленности по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картам и статистическим материалам</w:t>
            </w: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Факторы размещения химических предприятий 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Лесная промышленность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Агропромышленный комплекс (АПК)</w:t>
            </w:r>
          </w:p>
        </w:tc>
        <w:tc>
          <w:tcPr>
            <w:tcW w:w="6385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схему «Состав агропромышленного комплекса России», устанавливать звенья и взаимосвязи комплекса.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 существенные черты отличия сельского хозяйства от других отраслей экономики. Знать различия между земельными ресурсами и сельскохозяйственными угодьями.Знать о  земледелии и животноводстве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 пищевой и легкой промышленности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по картам и экономико-климатическим показателям основные районы выращивания зерновых и технических культур, главные районы животноводства.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630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 и значение АПК.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330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Земледелие и животноводство.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450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9217D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Практич. раб №8 Составление типовой схе</w:t>
            </w:r>
            <w:r w:rsidR="0029217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мы агропромышленного комплекса.</w:t>
            </w:r>
          </w:p>
        </w:tc>
      </w:tr>
      <w:tr w:rsidR="002E2887" w:rsidRPr="002E2887" w:rsidTr="002E2887">
        <w:trPr>
          <w:gridAfter w:val="1"/>
          <w:wAfter w:w="236" w:type="dxa"/>
          <w:trHeight w:val="2850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Пищевая и легкая промышленность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долю пищевой и легкой промышленности в общем объеме промышленной продукции. Высказывать мнение о причинах недостаточной обеспеченности населения отечественной продукцией легкой и пищевой промышленности и их неконкурентоспособности. Выявлять на основе анализа карт основные  районы и центры развития пищевой и легкой промышленности. Приводить примеры  предприятий своего края с ук</w:t>
            </w:r>
            <w:r w:rsidR="0029217D">
              <w:rPr>
                <w:rFonts w:ascii="Times New Roman" w:eastAsia="Times New Roman" w:hAnsi="Times New Roman" w:cs="Times New Roman"/>
                <w:sz w:val="24"/>
                <w:szCs w:val="24"/>
              </w:rPr>
              <w:t>азанием факторов их размещения.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300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Инфраструктурный комплекс.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 и классификацию инфраструктурного комплекса.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сравнение видов транспорта по ряду показателей (скорость, себестоимость, грузооборот, пассажирооборот)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 преимущества и недостатки каждого вида транспорта.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288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комплекса. Роль транспорта</w:t>
            </w:r>
          </w:p>
        </w:tc>
        <w:tc>
          <w:tcPr>
            <w:tcW w:w="6385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классификацию транспорта.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преимущества и недостатки железнодорожного и  автомобильного транспорта.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по картам причины ведущей роли железнодорожного транспорта в России. Определять по статистическим данным долю  железнодорожного и автомобильного транспорта в транспортной работе.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преимущества и недостатки морского и речного транспорта. Устанавливать по картам роль отдельных морских и речных  бассейнов в работе транспорта.  Определять по статистическим данным долю морского и речного тр</w:t>
            </w:r>
            <w:r w:rsidR="0029217D">
              <w:rPr>
                <w:rFonts w:ascii="Times New Roman" w:eastAsia="Times New Roman" w:hAnsi="Times New Roman" w:cs="Times New Roman"/>
                <w:sz w:val="24"/>
                <w:szCs w:val="24"/>
              </w:rPr>
              <w:t>анспорта в транспортной работе.</w:t>
            </w:r>
          </w:p>
        </w:tc>
        <w:tc>
          <w:tcPr>
            <w:tcW w:w="3544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270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Сухопутный транспорт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435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Водный и другие виды транспорта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92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 раб. № 9 Сравнение транспортной обеспеченности отдельных районов  страны.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378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Связь. Сфера обслуживания.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терминов по теме.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составлять  классификацию услуг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3"/>
          <w:wAfter w:w="10165" w:type="dxa"/>
        </w:trPr>
        <w:tc>
          <w:tcPr>
            <w:tcW w:w="4071" w:type="dxa"/>
            <w:gridSpan w:val="4"/>
            <w:tcBorders>
              <w:right w:val="nil"/>
            </w:tcBorders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 Общественная география крупных регионов России. Территориальная организация и районирование России  (26 часов)</w:t>
            </w: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Экономическое районирование.</w:t>
            </w:r>
          </w:p>
        </w:tc>
        <w:tc>
          <w:tcPr>
            <w:tcW w:w="6385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гео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графические понятия и термины, особенности основных отраслей хо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зяйства, природно-хозяйственных зон и районов Российской Фе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дерации.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объяснять значение районирования. Пок</w:t>
            </w:r>
            <w:r w:rsidR="0029249E">
              <w:rPr>
                <w:rFonts w:ascii="Times New Roman" w:eastAsia="Times New Roman" w:hAnsi="Times New Roman" w:cs="Times New Roman"/>
                <w:sz w:val="24"/>
                <w:szCs w:val="24"/>
              </w:rPr>
              <w:t>азывать на карте Районы России.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570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Райони</w:t>
            </w:r>
            <w:r w:rsidR="0029249E">
              <w:rPr>
                <w:rFonts w:ascii="Times New Roman" w:eastAsia="Batang" w:hAnsi="Times New Roman" w:cs="Times New Roman"/>
                <w:sz w:val="24"/>
                <w:szCs w:val="24"/>
              </w:rPr>
              <w:t>рование России</w:t>
            </w: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2"/>
          <w:wAfter w:w="3780" w:type="dxa"/>
          <w:trHeight w:val="255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Западный макрорегион – Европейская Россия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315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Общая характеристика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гео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графические понятия и термины, особенности основных отраслей хо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зяйства, природно-хозяйственных зон и районов Российской Фе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дерации.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2E28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выделять, опи</w:t>
            </w:r>
            <w:r w:rsidRPr="002E28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сывать и объяснять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существенные признаки географических объектов и явлений;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находить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разных ис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точниках и анализиро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вать информацию, необ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ходимую для изучения географических объектов и явлений, их обеспе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ченности природными и человеческими ресурса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ми, хозяйственного по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тенциала, экологических проблем; </w:t>
            </w:r>
            <w:r w:rsidRPr="002E28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приводить примеры: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ис</w:t>
            </w:r>
            <w:r w:rsidR="0029249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</w:t>
            </w:r>
            <w:r w:rsidR="0029249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и охраны природных</w:t>
            </w:r>
          </w:p>
        </w:tc>
        <w:tc>
          <w:tcPr>
            <w:tcW w:w="3544" w:type="dxa"/>
          </w:tcPr>
          <w:p w:rsidR="002E2887" w:rsidRPr="002E2887" w:rsidRDefault="002E2887" w:rsidP="002924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Практич. раб. № 10 Составление типового плана экономико – географической характеристики территории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495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Центральная Россия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950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Состав, историческое изменение географического положении.  Природные условия и ресурсы.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причины роста городов, демографические проблемы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карты, приводить примеры факторов, способствовавших формированию района.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Приводить примеры факторов, способствующих развитию хозяйства и затрудняющих его.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влияние природы  на жизнь людей и хозяйство. Выявлять условия для развития хозяйства. Составлять  описания и характеристики. Положительное и отрицательное влияние географического положения.</w:t>
            </w:r>
          </w:p>
          <w:p w:rsidR="002E2887" w:rsidRPr="0029249E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картосхемы размещения на</w:t>
            </w:r>
            <w:r w:rsidRPr="002E28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родны</w:t>
            </w:r>
            <w:r w:rsidR="002924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 промыслов Центральной России.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трудовые ресурсы.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Демографическая и хозяйственная картина района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92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Экономика и ее территориальная структура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структуру экономики района</w:t>
            </w:r>
          </w:p>
        </w:tc>
        <w:tc>
          <w:tcPr>
            <w:tcW w:w="3544" w:type="dxa"/>
          </w:tcPr>
          <w:p w:rsidR="002E2887" w:rsidRPr="0029249E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Практич. раб № 11 Изображение на контурной карте схемы внешних территориально производстве</w:t>
            </w:r>
            <w:r w:rsidR="002924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нных связей Центральной России.</w:t>
            </w: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Узловые районы Центральной России. Москва и московский столичный регион.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 столице  России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405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Узловые районы Центральной России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ГП района</w:t>
            </w:r>
          </w:p>
        </w:tc>
        <w:tc>
          <w:tcPr>
            <w:tcW w:w="3544" w:type="dxa"/>
          </w:tcPr>
          <w:p w:rsidR="002E2887" w:rsidRPr="0029249E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 раб. №12 Составление  экономико – географической хар</w:t>
            </w:r>
            <w:r w:rsidR="002924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актеристики промышленного узла.</w:t>
            </w:r>
          </w:p>
        </w:tc>
      </w:tr>
      <w:tr w:rsidR="002E2887" w:rsidRPr="002E2887" w:rsidTr="002E2887">
        <w:trPr>
          <w:gridAfter w:val="1"/>
          <w:wAfter w:w="236" w:type="dxa"/>
          <w:trHeight w:val="420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Северо-западная Россия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Северо-Западная Россия и Санкт-Петербургский узловой район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ЭГП района. Природные условия и ресурсы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Европейский север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положение, природные условия  и ресурсы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района.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составлять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краткую гео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графическую характери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стику разных территорий на основе разнообраз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источников геогра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фической информации и форм ее представления;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Составлять и анализировать схе</w:t>
            </w:r>
            <w:r w:rsidRPr="002E28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мы хозяйственных связей.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.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 особенностях хозяйства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Хозяйство.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Европейский юг - Северный Кавказ.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района.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положительные и отрицательные стороны географического положения. Устанавливать характер воздействия ГП на жизнь людей и хозяйство. Анализировать схемы и статистические материалы, формулировать выводы. Составлять описания и характеристики, схемы и таблицы. Определять черты сходства и различия. Решать практические и познавательные</w:t>
            </w:r>
            <w:r w:rsidR="002924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задачи.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92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ГП, природные условия и ресурсы.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условия и ресурсы, население.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Население. 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 особенностях хозяйства 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Хозяйство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trHeight w:val="105"/>
        </w:trPr>
        <w:tc>
          <w:tcPr>
            <w:tcW w:w="670" w:type="dxa"/>
            <w:gridSpan w:val="2"/>
            <w:tcBorders>
              <w:top w:val="nil"/>
            </w:tcBorders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tcBorders>
              <w:top w:val="nil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Поволжье.</w:t>
            </w:r>
          </w:p>
        </w:tc>
        <w:tc>
          <w:tcPr>
            <w:tcW w:w="6385" w:type="dxa"/>
            <w:tcBorders>
              <w:top w:val="nil"/>
            </w:tcBorders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района.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E2887" w:rsidRPr="002E2887" w:rsidRDefault="002E2887" w:rsidP="002E28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9249E">
        <w:trPr>
          <w:gridAfter w:val="1"/>
          <w:wAfter w:w="236" w:type="dxa"/>
          <w:trHeight w:val="2347"/>
        </w:trPr>
        <w:tc>
          <w:tcPr>
            <w:tcW w:w="670" w:type="dxa"/>
            <w:gridSpan w:val="2"/>
            <w:tcBorders>
              <w:top w:val="single" w:sz="4" w:space="0" w:color="auto"/>
            </w:tcBorders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</w:tcBorders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5" w:type="dxa"/>
            <w:tcBorders>
              <w:top w:val="single" w:sz="4" w:space="0" w:color="auto"/>
            </w:tcBorders>
          </w:tcPr>
          <w:p w:rsidR="002E2887" w:rsidRPr="0029249E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положительные и отрицательные стороны географического положения. Устанавливать характер воздействия ГП на жизнь людей и хозяйство. Анализировать схемы и статистические материалы, формулировать выводы. Составлять описания и характеристики, схемы и таблицы. Определять черты сходства и различия. Решать практи</w:t>
            </w:r>
            <w:r w:rsidR="0029249E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ческие и познавательные задачи.</w:t>
            </w:r>
          </w:p>
        </w:tc>
        <w:tc>
          <w:tcPr>
            <w:tcW w:w="3544" w:type="dxa"/>
            <w:tcBorders>
              <w:top w:val="single" w:sz="4" w:space="0" w:color="auto"/>
              <w:right w:val="single" w:sz="4" w:space="0" w:color="auto"/>
              <w:tl2br w:val="nil"/>
              <w:tr2bl w:val="nil"/>
            </w:tcBorders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70"/>
        </w:trPr>
        <w:tc>
          <w:tcPr>
            <w:tcW w:w="670" w:type="dxa"/>
            <w:gridSpan w:val="2"/>
            <w:vMerge w:val="restart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401" w:type="dxa"/>
            <w:gridSpan w:val="2"/>
            <w:vMerge w:val="restart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ГП, природные условия и ресурсы.</w:t>
            </w:r>
          </w:p>
        </w:tc>
        <w:tc>
          <w:tcPr>
            <w:tcW w:w="6385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ЭГП района. Природные условия и ресурсы</w:t>
            </w:r>
          </w:p>
        </w:tc>
        <w:tc>
          <w:tcPr>
            <w:tcW w:w="3544" w:type="dxa"/>
            <w:tcBorders>
              <w:bottom w:val="nil"/>
              <w:tl2br w:val="nil"/>
              <w:tr2bl w:val="nil"/>
            </w:tcBorders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  <w:trHeight w:val="360"/>
        </w:trPr>
        <w:tc>
          <w:tcPr>
            <w:tcW w:w="670" w:type="dxa"/>
            <w:gridSpan w:val="2"/>
            <w:vMerge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nil"/>
            </w:tcBorders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Население. 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Хозяйство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Урал. 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ЭГП района. Природные условия и ресурсы</w:t>
            </w:r>
          </w:p>
        </w:tc>
        <w:tc>
          <w:tcPr>
            <w:tcW w:w="3544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ГП, природные условия и ресурсы.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района.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 наличие ресурсов, адаптации че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ловека к условиям окру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жающей среды, ее влия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на формирование культуры народов; рай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онов разной специализа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ции, центров производ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ства важнейших видов продукции, основных коммуникаций и их уз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лов, внутригосударст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венных и внешних эко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номических связей Рос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сии, а также крупнейших регионов и стран мира; </w:t>
            </w:r>
            <w:r w:rsidRPr="002E28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составлять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краткую гео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графическую характери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стику разных территорий на основе разнообраз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источников геогра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фической информации и форм ее представления; использовать приобре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тенные знания и умения в практической деятель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 и повседневной жизни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Население. 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 особенностях хозяйства</w:t>
            </w:r>
          </w:p>
        </w:tc>
        <w:tc>
          <w:tcPr>
            <w:tcW w:w="3544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Хозяйство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2"/>
          <w:wAfter w:w="3780" w:type="dxa"/>
        </w:trPr>
        <w:tc>
          <w:tcPr>
            <w:tcW w:w="4071" w:type="dxa"/>
            <w:gridSpan w:val="4"/>
            <w:tcBorders>
              <w:right w:val="nil"/>
            </w:tcBorders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6. Восточный макрорегион – Азиатская Россия (5часов)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401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ЭГП. Природные условия и ресурсы</w:t>
            </w:r>
          </w:p>
        </w:tc>
        <w:tc>
          <w:tcPr>
            <w:tcW w:w="3544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Этапы, проблемы, перспективы развития экономики макрорегиона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ЭГП. Природные условия и ресурсы</w:t>
            </w:r>
          </w:p>
        </w:tc>
        <w:tc>
          <w:tcPr>
            <w:tcW w:w="3544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Западная Сибирь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района.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положительные и отрицательные стороны географического положения. Устанавливать характер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 ГП на жизнь людей и хозяйство. Анализировать схемы и статистические материалы, формулировать выводы. Составлять описания и характеристики, схемы и таблицы. Определять черты сходства и различия. Решать практические и познавательные задачи.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ЭГП. Природные условия и ресурсы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Восточная Сибирь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района.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положительные и отрицательные стороны географического положения. Устанавливать характер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 ГП на жизнь людей и хозяйство. Анализировать схемы и статистические материалы, формулировать выводы. Составлять описания и характеристики, схемы и таблицы. Определять черты сходства и различия. Решать практи</w:t>
            </w:r>
            <w:r w:rsidR="0029249E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ческие и познавательные задачи.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 раб. № 12  Составление по различным источникам ТПК Восточной Сибири.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Дальний восток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района.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положительные и отрицательные стороны географического положения. Устанавливать характер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 ГП на жизнь людей и хозяйство. Анализировать схемы и статистические материалы, формулировать выводы. Составлять описания и характеристики, схемы и таблицы. Определять черты сходства и различия. Решать практи</w:t>
            </w:r>
            <w:r w:rsidR="0029249E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ческие и познавательные задачи.</w:t>
            </w: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Россия и страны нового зарубежья.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Страны нового зарубежья СНГ. Белоруссия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ЭГП. Природные условия и ресурсы</w:t>
            </w:r>
          </w:p>
        </w:tc>
        <w:tc>
          <w:tcPr>
            <w:tcW w:w="3544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Страны Балтии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ЭГП. Природные условия и ресурсы</w:t>
            </w:r>
          </w:p>
        </w:tc>
        <w:tc>
          <w:tcPr>
            <w:tcW w:w="3544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Европейский юго-запад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ЭГП. Природные условия и ресурсы</w:t>
            </w:r>
          </w:p>
        </w:tc>
        <w:tc>
          <w:tcPr>
            <w:tcW w:w="3544" w:type="dxa"/>
            <w:vMerge w:val="restart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Закавказье 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ЭГП. Природные условия и ресурсы</w:t>
            </w:r>
          </w:p>
        </w:tc>
        <w:tc>
          <w:tcPr>
            <w:tcW w:w="3544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9249E">
        <w:trPr>
          <w:gridAfter w:val="1"/>
          <w:wAfter w:w="236" w:type="dxa"/>
          <w:trHeight w:val="297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Азиатский Юго-восток.  </w:t>
            </w:r>
          </w:p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ЭГП. Природные условия и ресурсы</w:t>
            </w:r>
          </w:p>
        </w:tc>
        <w:tc>
          <w:tcPr>
            <w:tcW w:w="3544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887" w:rsidRPr="002E2887" w:rsidTr="002E2887">
        <w:trPr>
          <w:gridAfter w:val="1"/>
          <w:wAfter w:w="236" w:type="dxa"/>
        </w:trPr>
        <w:tc>
          <w:tcPr>
            <w:tcW w:w="670" w:type="dxa"/>
            <w:gridSpan w:val="2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401" w:type="dxa"/>
            <w:gridSpan w:val="2"/>
            <w:vAlign w:val="center"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E2887">
              <w:rPr>
                <w:rFonts w:ascii="Times New Roman" w:eastAsia="Batang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6385" w:type="dxa"/>
          </w:tcPr>
          <w:p w:rsidR="002E2887" w:rsidRPr="002E2887" w:rsidRDefault="002E2887" w:rsidP="002E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E2887" w:rsidRPr="002E2887" w:rsidRDefault="002E2887" w:rsidP="002E2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2887" w:rsidRPr="00D87103" w:rsidRDefault="002E2887" w:rsidP="002E2887">
      <w:pPr>
        <w:spacing w:after="0"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2E2887">
        <w:rPr>
          <w:rFonts w:ascii="Times New Roman" w:eastAsia="Times New Roman" w:hAnsi="Times New Roman" w:cs="Times New Roman"/>
          <w:b/>
          <w:sz w:val="24"/>
          <w:szCs w:val="24"/>
        </w:rPr>
        <w:br w:type="textWrapping" w:clear="all"/>
      </w:r>
    </w:p>
    <w:p w:rsidR="001D2500" w:rsidRDefault="001D2500" w:rsidP="002E2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2500" w:rsidRDefault="001D2500" w:rsidP="002E2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2887" w:rsidRPr="00D87103" w:rsidRDefault="002E2887" w:rsidP="002E2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Учебно-методическое  и материально – техническое обеспечение 9 класс</w:t>
      </w:r>
    </w:p>
    <w:p w:rsidR="002E2887" w:rsidRPr="002E2887" w:rsidRDefault="002E2887" w:rsidP="002E28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bCs/>
          <w:sz w:val="24"/>
          <w:szCs w:val="24"/>
        </w:rPr>
        <w:t>В.П. Дронов. В.Я. Ром. География России. Население  и хозяйство. 9 класс – М.: Дрофа, 2004.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bCs/>
          <w:sz w:val="24"/>
          <w:szCs w:val="24"/>
        </w:rPr>
        <w:t>Е. А. Жижина. Поурочные разработки по географии: Природа России. Население и хозяйство: 9 класс.- М. : «ВАКО», 2007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bCs/>
          <w:sz w:val="24"/>
          <w:szCs w:val="24"/>
        </w:rPr>
        <w:t>Методическое пособие по географии населения  и хозяйства России. 9 класс. М.: Просвещение, 1997.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bCs/>
          <w:sz w:val="24"/>
          <w:szCs w:val="24"/>
        </w:rPr>
        <w:t>В.Я. Ром, В.П. Дронов. Школьный практикум. География России. Население и хозяйство. 9 класс. – М.: «Дрофа», 2001.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bCs/>
          <w:sz w:val="24"/>
          <w:szCs w:val="24"/>
        </w:rPr>
        <w:t>И.М. Чередов. Формы учебной работы в средней школе.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bCs/>
          <w:sz w:val="24"/>
          <w:szCs w:val="24"/>
        </w:rPr>
        <w:t>В.И. Сиротин. Самостоятельные и практические работы по географии (6-10 классы). – М.: Просвещение, 2003.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bCs/>
          <w:sz w:val="24"/>
          <w:szCs w:val="24"/>
        </w:rPr>
        <w:t>В.И. Сиротин.  Рабочая тетрадь с комплектом контурных карт. М – « Дрофа» 2008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bCs/>
          <w:sz w:val="24"/>
          <w:szCs w:val="24"/>
        </w:rPr>
        <w:t>В.А. Кошевой, А.А. Лобжанидзе. Тесты. География 8-9. – М.: Дрофа, 2002.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bCs/>
          <w:sz w:val="24"/>
          <w:szCs w:val="24"/>
        </w:rPr>
        <w:t>Задачи по географии. Под редакцией А.С. Наумова. – М.: МИРОС, 1993.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bCs/>
          <w:sz w:val="24"/>
          <w:szCs w:val="24"/>
        </w:rPr>
        <w:t>Журналы «География в школе».</w:t>
      </w:r>
    </w:p>
    <w:p w:rsidR="002E2887" w:rsidRPr="002E2887" w:rsidRDefault="002E2887" w:rsidP="002E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887" w:rsidRPr="002E2887" w:rsidRDefault="002E2887" w:rsidP="002E2887">
      <w:pPr>
        <w:spacing w:after="0" w:line="240" w:lineRule="auto"/>
        <w:ind w:left="90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E2887" w:rsidRPr="00D87103" w:rsidRDefault="002E2887" w:rsidP="00D87103">
      <w:pPr>
        <w:pStyle w:val="a3"/>
        <w:rPr>
          <w:rFonts w:ascii="Times New Roman" w:eastAsia="Times New Roman" w:hAnsi="Times New Roman" w:cs="Times New Roman"/>
          <w:bCs/>
          <w:sz w:val="36"/>
          <w:szCs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Инструмент по отслеживанию результатов работы</w:t>
      </w:r>
    </w:p>
    <w:p w:rsidR="002E2887" w:rsidRPr="00D87103" w:rsidRDefault="002E2887" w:rsidP="00D87103">
      <w:pPr>
        <w:pStyle w:val="a3"/>
        <w:rPr>
          <w:rFonts w:ascii="Times New Roman" w:eastAsia="Times New Roman" w:hAnsi="Times New Roman" w:cs="Times New Roman"/>
          <w:iCs/>
          <w:spacing w:val="-19"/>
          <w:sz w:val="24"/>
        </w:rPr>
      </w:pPr>
      <w:r w:rsidRPr="00D87103">
        <w:rPr>
          <w:rFonts w:ascii="Times New Roman" w:eastAsia="Times New Roman" w:hAnsi="Times New Roman" w:cs="Times New Roman"/>
          <w:iCs/>
          <w:sz w:val="24"/>
        </w:rPr>
        <w:t>Барабанов В.В. и др. – ГИА 9кл. в новой форме, 2009/ФИПИ. – М.: Интеллект-Центр, 2009. Барабанов В.В. - Контрольные работы (тесты), 9 кл. - М.: Интеллект-центр, 2000, 2001</w:t>
      </w:r>
    </w:p>
    <w:p w:rsidR="002E2887" w:rsidRPr="00D87103" w:rsidRDefault="002E2887" w:rsidP="00D87103">
      <w:pPr>
        <w:pStyle w:val="a3"/>
        <w:rPr>
          <w:rFonts w:ascii="Times New Roman" w:eastAsia="Times New Roman" w:hAnsi="Times New Roman" w:cs="Times New Roman"/>
          <w:iCs/>
          <w:sz w:val="24"/>
        </w:rPr>
      </w:pPr>
      <w:r w:rsidRPr="00D87103">
        <w:rPr>
          <w:rFonts w:ascii="Times New Roman" w:eastAsia="Times New Roman" w:hAnsi="Times New Roman" w:cs="Times New Roman"/>
          <w:iCs/>
          <w:sz w:val="24"/>
        </w:rPr>
        <w:t>Баранчиков Е.В. – Тесты, 9 кл., часть1 и 2 (к уч. Дронова) – М.: Экзамен, 2007</w:t>
      </w:r>
    </w:p>
    <w:p w:rsidR="002E2887" w:rsidRPr="00D87103" w:rsidRDefault="002E2887" w:rsidP="00D87103">
      <w:pPr>
        <w:pStyle w:val="a3"/>
        <w:rPr>
          <w:rFonts w:ascii="Times New Roman" w:eastAsia="Times New Roman" w:hAnsi="Times New Roman" w:cs="Times New Roman"/>
          <w:iCs/>
          <w:color w:val="000000"/>
          <w:sz w:val="24"/>
        </w:rPr>
      </w:pPr>
      <w:r w:rsidRPr="00D87103">
        <w:rPr>
          <w:rFonts w:ascii="Times New Roman" w:eastAsia="Times New Roman" w:hAnsi="Times New Roman" w:cs="Times New Roman"/>
          <w:iCs/>
          <w:color w:val="000000"/>
          <w:sz w:val="24"/>
        </w:rPr>
        <w:t>Крылова О.В. – Сборник тестовых зданий для подготовки к итоговой аттестации по географии за курс основной школы – М.: Новый учебник, 2008.</w:t>
      </w:r>
    </w:p>
    <w:p w:rsidR="002E2887" w:rsidRPr="00D87103" w:rsidRDefault="002E2887" w:rsidP="00D87103">
      <w:pPr>
        <w:pStyle w:val="a3"/>
        <w:rPr>
          <w:rFonts w:ascii="Times New Roman" w:eastAsia="Times New Roman" w:hAnsi="Times New Roman" w:cs="Times New Roman"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 xml:space="preserve">Единый государственный экзамен 2010. География. Универсальные </w:t>
      </w:r>
    </w:p>
    <w:p w:rsidR="002E2887" w:rsidRPr="00D87103" w:rsidRDefault="002E2887" w:rsidP="00D87103">
      <w:pPr>
        <w:pStyle w:val="a3"/>
        <w:rPr>
          <w:rFonts w:ascii="Times New Roman" w:eastAsia="Times New Roman" w:hAnsi="Times New Roman" w:cs="Times New Roman"/>
          <w:iCs/>
          <w:sz w:val="24"/>
        </w:rPr>
      </w:pPr>
      <w:r w:rsidRPr="00D87103">
        <w:rPr>
          <w:rFonts w:ascii="Times New Roman" w:eastAsia="Times New Roman" w:hAnsi="Times New Roman" w:cs="Times New Roman"/>
          <w:sz w:val="24"/>
        </w:rPr>
        <w:t>материалы для подготовки учащихся / ФИПИ – М.: Интеллект – Центр,  2012</w:t>
      </w:r>
    </w:p>
    <w:p w:rsidR="002E2887" w:rsidRPr="00D87103" w:rsidRDefault="002E2887" w:rsidP="00D87103">
      <w:pPr>
        <w:pStyle w:val="a3"/>
        <w:rPr>
          <w:rFonts w:ascii="Times New Roman" w:eastAsia="Times New Roman" w:hAnsi="Times New Roman" w:cs="Times New Roman"/>
          <w:iCs/>
          <w:sz w:val="24"/>
        </w:rPr>
      </w:pPr>
      <w:r w:rsidRPr="00D87103">
        <w:rPr>
          <w:rFonts w:ascii="Times New Roman" w:eastAsia="Times New Roman" w:hAnsi="Times New Roman" w:cs="Times New Roman"/>
          <w:iCs/>
          <w:sz w:val="24"/>
        </w:rPr>
        <w:t>Чичерина О.В., Моргунова Ю.А. – ЕГЭ: 9 кл.: Типовые тестовые задания – М.: Экзамен, 2006.</w:t>
      </w:r>
    </w:p>
    <w:p w:rsidR="002E2887" w:rsidRPr="00D87103" w:rsidRDefault="002E2887" w:rsidP="00D87103">
      <w:pPr>
        <w:pStyle w:val="a3"/>
        <w:rPr>
          <w:rFonts w:ascii="Times New Roman" w:eastAsia="Times New Roman" w:hAnsi="Times New Roman" w:cs="Times New Roman"/>
          <w:bCs/>
          <w:sz w:val="36"/>
          <w:szCs w:val="24"/>
        </w:rPr>
      </w:pPr>
      <w:r w:rsidRPr="00D87103">
        <w:rPr>
          <w:rFonts w:ascii="Times New Roman" w:eastAsia="Times New Roman" w:hAnsi="Times New Roman" w:cs="Times New Roman"/>
          <w:iCs/>
          <w:sz w:val="24"/>
        </w:rPr>
        <w:t>Элькин Г.Н. – Тесты, 8-9 кл. – СПб.: Паритет, 2005.</w:t>
      </w:r>
    </w:p>
    <w:p w:rsidR="002E2887" w:rsidRPr="00D87103" w:rsidRDefault="002E2887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Климанова О.П. Тесты по географии для поступающих в ВУЗЫ -  М. Айрис - 2003</w:t>
      </w:r>
    </w:p>
    <w:p w:rsidR="002E2887" w:rsidRPr="00D87103" w:rsidRDefault="002E2887" w:rsidP="00D8710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Физическая карта полушарий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Политико-административная карта России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Физическая карта России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Политическая карта мира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Карта народов России.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Карта полезных ископаемых России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Карта топливной промышленностиРоссии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Карта электроэнергетики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Карты промышленностей.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Карта «Растительности»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Плотность населения России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Физические карты: Западная Сибирь. Восточная Сибирь. Дальний Восток. Центральная Россия. Европейский Север. Северо-Западная  Россия.Кавказ. Урал. ЦЧР. Поволжье.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Природа России.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Почвенная карта России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Пищевая промышленность</w:t>
      </w:r>
    </w:p>
    <w:p w:rsidR="002E2887" w:rsidRPr="002E2887" w:rsidRDefault="002E2887" w:rsidP="00AB29C1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Зоогеографическая карта России</w:t>
      </w:r>
    </w:p>
    <w:p w:rsidR="002E2887" w:rsidRPr="00D87103" w:rsidRDefault="002E2887" w:rsidP="002E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103">
        <w:rPr>
          <w:rFonts w:ascii="Times New Roman" w:eastAsia="Times New Roman" w:hAnsi="Times New Roman" w:cs="Times New Roman"/>
          <w:sz w:val="24"/>
          <w:szCs w:val="24"/>
        </w:rPr>
        <w:t>Интернет ресурсы</w:t>
      </w:r>
    </w:p>
    <w:p w:rsidR="002E2887" w:rsidRPr="002E2887" w:rsidRDefault="002E2887" w:rsidP="002E2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40"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://</w:t>
        </w:r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geo</w:t>
        </w:r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1</w:t>
        </w:r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september</w:t>
        </w:r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/</w:t>
        </w:r>
      </w:hyperlink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41"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://</w:t>
        </w:r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rgo</w:t>
        </w:r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/</w:t>
        </w:r>
      </w:hyperlink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http://www. gks .ru/</w:t>
        </w:r>
      </w:hyperlink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42"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http://www.cia.gov/librari/publications/the-world-factbook/index.htlm/</w:t>
        </w:r>
      </w:hyperlink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43"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http://www.mineral.ru/</w:t>
        </w:r>
      </w:hyperlink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44"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http://www.sci.aha.ru/</w:t>
        </w:r>
      </w:hyperlink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45"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http://www.vokrugsveta.ru/</w:t>
        </w:r>
      </w:hyperlink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46"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http://www.nauka.ru/</w:t>
        </w:r>
      </w:hyperlink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47"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http://www.uznay-prezidenta.ru/</w:t>
        </w:r>
      </w:hyperlink>
      <w:r w:rsidR="002E2887" w:rsidRPr="002E2887">
        <w:rPr>
          <w:rFonts w:ascii="Times New Roman" w:eastAsia="Times New Roman" w:hAnsi="Times New Roman" w:cs="Times New Roman"/>
          <w:sz w:val="24"/>
          <w:szCs w:val="24"/>
        </w:rPr>
        <w:t xml:space="preserve"> - Президент России гражданам школьного возраста</w:t>
      </w:r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48"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http://www.cfo-info.com/</w:t>
        </w:r>
      </w:hyperlink>
      <w:r w:rsidR="002E2887" w:rsidRPr="002E2887">
        <w:rPr>
          <w:rFonts w:ascii="Times New Roman" w:eastAsia="Times New Roman" w:hAnsi="Times New Roman" w:cs="Times New Roman"/>
          <w:sz w:val="24"/>
          <w:szCs w:val="24"/>
        </w:rPr>
        <w:t xml:space="preserve"> - Новости центрального округа</w:t>
      </w:r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 szfo.ru/</w:t>
        </w:r>
      </w:hyperlink>
      <w:r w:rsidR="002E2887" w:rsidRPr="002E2887">
        <w:rPr>
          <w:rFonts w:ascii="Times New Roman" w:eastAsia="Times New Roman" w:hAnsi="Times New Roman" w:cs="Times New Roman"/>
          <w:sz w:val="24"/>
          <w:szCs w:val="24"/>
        </w:rPr>
        <w:t xml:space="preserve"> - Северо-Западный федеральный округ</w:t>
      </w:r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49"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http://www.pfo.ru/</w:t>
        </w:r>
      </w:hyperlink>
      <w:r w:rsidR="002E2887" w:rsidRPr="002E2887">
        <w:rPr>
          <w:rFonts w:ascii="Times New Roman" w:eastAsia="Times New Roman" w:hAnsi="Times New Roman" w:cs="Times New Roman"/>
          <w:sz w:val="24"/>
          <w:szCs w:val="24"/>
        </w:rPr>
        <w:t xml:space="preserve"> -Приволжский федеральный округ</w:t>
      </w:r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50"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http://www.ufo.gof.ru/</w:t>
        </w:r>
      </w:hyperlink>
      <w:r w:rsidR="002E2887" w:rsidRPr="002E2887">
        <w:rPr>
          <w:rFonts w:ascii="Times New Roman" w:eastAsia="Times New Roman" w:hAnsi="Times New Roman" w:cs="Times New Roman"/>
          <w:sz w:val="24"/>
          <w:szCs w:val="24"/>
        </w:rPr>
        <w:t xml:space="preserve"> - Южный федеральный округ</w:t>
      </w:r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51"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http://www.uralfo.ru/</w:t>
        </w:r>
      </w:hyperlink>
      <w:r w:rsidR="002E2887" w:rsidRPr="002E2887">
        <w:rPr>
          <w:rFonts w:ascii="Times New Roman" w:eastAsia="Times New Roman" w:hAnsi="Times New Roman" w:cs="Times New Roman"/>
          <w:sz w:val="24"/>
          <w:szCs w:val="24"/>
        </w:rPr>
        <w:t>- Уральский. Дальневосточный федеральный округ</w:t>
      </w:r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52"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http://www.sibfo.ru/</w:t>
        </w:r>
      </w:hyperlink>
      <w:r w:rsidR="002E2887" w:rsidRPr="002E2887">
        <w:rPr>
          <w:rFonts w:ascii="Times New Roman" w:eastAsia="Times New Roman" w:hAnsi="Times New Roman" w:cs="Times New Roman"/>
          <w:sz w:val="24"/>
          <w:szCs w:val="24"/>
        </w:rPr>
        <w:t xml:space="preserve"> - Сибирский федеральный округ</w:t>
      </w:r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53"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http://www.rzd.ru/</w:t>
        </w:r>
      </w:hyperlink>
      <w:r w:rsidR="002E2887" w:rsidRPr="002E2887">
        <w:rPr>
          <w:rFonts w:ascii="Times New Roman" w:eastAsia="Times New Roman" w:hAnsi="Times New Roman" w:cs="Times New Roman"/>
          <w:sz w:val="24"/>
          <w:szCs w:val="24"/>
        </w:rPr>
        <w:t>-  Российские железные дороги</w:t>
      </w:r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54"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http://www.gks.ru/wps/portal/</w:t>
        </w:r>
      </w:hyperlink>
      <w:r w:rsidR="002E2887" w:rsidRPr="002E2887">
        <w:rPr>
          <w:rFonts w:ascii="Times New Roman" w:eastAsia="Times New Roman" w:hAnsi="Times New Roman" w:cs="Times New Roman"/>
          <w:sz w:val="24"/>
          <w:szCs w:val="24"/>
        </w:rPr>
        <w:t>-  Федеральная служба государственной статистики.</w:t>
      </w:r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http://www.pogoda.ru/</w:t>
        </w:r>
      </w:hyperlink>
      <w:r w:rsidR="002E2887" w:rsidRPr="002E2887">
        <w:rPr>
          <w:rFonts w:ascii="Times New Roman" w:eastAsia="Times New Roman" w:hAnsi="Times New Roman" w:cs="Times New Roman"/>
          <w:sz w:val="24"/>
          <w:szCs w:val="24"/>
        </w:rPr>
        <w:t>- Главный погодный сайт. Прогноз погоды.</w:t>
      </w:r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55"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http://www.pogoda.ru.net/records.php/</w:t>
        </w:r>
      </w:hyperlink>
      <w:r w:rsidR="002E2887" w:rsidRPr="002E2887">
        <w:rPr>
          <w:rFonts w:ascii="Times New Roman" w:eastAsia="Times New Roman" w:hAnsi="Times New Roman" w:cs="Times New Roman"/>
          <w:sz w:val="24"/>
          <w:szCs w:val="24"/>
        </w:rPr>
        <w:t xml:space="preserve"> - Погода и климат</w:t>
      </w:r>
    </w:p>
    <w:p w:rsidR="002E2887" w:rsidRPr="002E2887" w:rsidRDefault="0017098B" w:rsidP="00AB29C1">
      <w:pPr>
        <w:numPr>
          <w:ilvl w:val="0"/>
          <w:numId w:val="10"/>
        </w:numPr>
        <w:spacing w:before="75" w:after="75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56" w:history="1">
        <w:r w:rsidR="002E2887" w:rsidRPr="002E288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http://www.mchs.gov.ru/</w:t>
        </w:r>
      </w:hyperlink>
      <w:r w:rsidR="002E2887" w:rsidRPr="002E2887">
        <w:rPr>
          <w:rFonts w:ascii="Times New Roman" w:eastAsia="Times New Roman" w:hAnsi="Times New Roman" w:cs="Times New Roman"/>
          <w:sz w:val="24"/>
          <w:szCs w:val="24"/>
        </w:rPr>
        <w:t xml:space="preserve"> -МЧС России</w:t>
      </w:r>
    </w:p>
    <w:p w:rsidR="002E2887" w:rsidRPr="002E2887" w:rsidRDefault="002E2887" w:rsidP="002E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Наглядные пособия</w:t>
      </w:r>
    </w:p>
    <w:p w:rsidR="002E2887" w:rsidRPr="002E2887" w:rsidRDefault="002E2887" w:rsidP="00AB29C1">
      <w:pPr>
        <w:numPr>
          <w:ilvl w:val="0"/>
          <w:numId w:val="11"/>
        </w:num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 xml:space="preserve">Гербарий </w:t>
      </w:r>
    </w:p>
    <w:p w:rsidR="002E2887" w:rsidRPr="002E2887" w:rsidRDefault="002E2887" w:rsidP="00AB29C1">
      <w:pPr>
        <w:numPr>
          <w:ilvl w:val="0"/>
          <w:numId w:val="11"/>
        </w:numPr>
        <w:spacing w:after="12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Глобус</w:t>
      </w:r>
    </w:p>
    <w:p w:rsidR="002E2887" w:rsidRPr="002E2887" w:rsidRDefault="002E2887" w:rsidP="00AB29C1">
      <w:pPr>
        <w:numPr>
          <w:ilvl w:val="0"/>
          <w:numId w:val="11"/>
        </w:numPr>
        <w:spacing w:after="12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Горные породы</w:t>
      </w:r>
    </w:p>
    <w:p w:rsidR="002E2887" w:rsidRPr="002E2887" w:rsidRDefault="002E2887" w:rsidP="00AB29C1">
      <w:pPr>
        <w:numPr>
          <w:ilvl w:val="0"/>
          <w:numId w:val="11"/>
        </w:numPr>
        <w:spacing w:after="12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Портреты путешественников</w:t>
      </w:r>
    </w:p>
    <w:p w:rsidR="002E2887" w:rsidRPr="002E2887" w:rsidRDefault="002E2887" w:rsidP="00AB29C1">
      <w:pPr>
        <w:numPr>
          <w:ilvl w:val="0"/>
          <w:numId w:val="11"/>
        </w:numPr>
        <w:spacing w:after="12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Модель солнечной системы</w:t>
      </w:r>
    </w:p>
    <w:p w:rsidR="002E2887" w:rsidRPr="002E2887" w:rsidRDefault="002E2887" w:rsidP="00AB29C1">
      <w:pPr>
        <w:numPr>
          <w:ilvl w:val="0"/>
          <w:numId w:val="11"/>
        </w:numPr>
        <w:spacing w:after="12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Макеты: строение Земной коры, вулкана</w:t>
      </w:r>
    </w:p>
    <w:p w:rsidR="002E2887" w:rsidRPr="002E2887" w:rsidRDefault="002E2887" w:rsidP="00AB29C1">
      <w:pPr>
        <w:numPr>
          <w:ilvl w:val="0"/>
          <w:numId w:val="11"/>
        </w:numPr>
        <w:spacing w:after="12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Компасы</w:t>
      </w:r>
    </w:p>
    <w:p w:rsidR="002E2887" w:rsidRPr="002E2887" w:rsidRDefault="002E2887" w:rsidP="002E288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Технические  средства обучения</w:t>
      </w:r>
    </w:p>
    <w:p w:rsidR="002E2887" w:rsidRPr="002E2887" w:rsidRDefault="002E2887" w:rsidP="00AB29C1">
      <w:pPr>
        <w:numPr>
          <w:ilvl w:val="0"/>
          <w:numId w:val="12"/>
        </w:num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  <w:lang w:val="en-US"/>
        </w:rPr>
        <w:t>LCD</w:t>
      </w:r>
      <w:r w:rsidRPr="002E2887">
        <w:rPr>
          <w:rFonts w:ascii="Times New Roman" w:eastAsia="Times New Roman" w:hAnsi="Times New Roman" w:cs="Times New Roman"/>
          <w:sz w:val="24"/>
          <w:szCs w:val="24"/>
        </w:rPr>
        <w:t xml:space="preserve"> телевизор  </w:t>
      </w:r>
      <w:r w:rsidRPr="002E2887">
        <w:rPr>
          <w:rFonts w:ascii="Times New Roman" w:eastAsia="Times New Roman" w:hAnsi="Times New Roman" w:cs="Times New Roman"/>
          <w:sz w:val="24"/>
          <w:szCs w:val="24"/>
          <w:lang w:val="en-US"/>
        </w:rPr>
        <w:t>LG</w:t>
      </w:r>
    </w:p>
    <w:p w:rsidR="002E2887" w:rsidRPr="002E2887" w:rsidRDefault="002E2887" w:rsidP="00AB29C1">
      <w:pPr>
        <w:numPr>
          <w:ilvl w:val="0"/>
          <w:numId w:val="12"/>
        </w:num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 xml:space="preserve">ПК: системный блок </w:t>
      </w:r>
      <w:r w:rsidRPr="002E2887">
        <w:rPr>
          <w:rFonts w:ascii="Times New Roman" w:eastAsia="Times New Roman" w:hAnsi="Times New Roman" w:cs="Times New Roman"/>
          <w:sz w:val="24"/>
          <w:szCs w:val="24"/>
          <w:lang w:val="en-US"/>
        </w:rPr>
        <w:t>Intel</w:t>
      </w:r>
      <w:r w:rsidRPr="002E2887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2E2887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2E288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2E2887">
        <w:rPr>
          <w:rFonts w:ascii="Times New Roman" w:eastAsia="Times New Roman" w:hAnsi="Times New Roman" w:cs="Times New Roman"/>
          <w:sz w:val="24"/>
          <w:szCs w:val="24"/>
          <w:lang w:val="en-US"/>
        </w:rPr>
        <w:t>Celeron</w:t>
      </w:r>
      <w:r w:rsidRPr="002E2887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2E2887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2E288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2E2887" w:rsidRPr="002E2887" w:rsidRDefault="002E2887" w:rsidP="00AB29C1">
      <w:pPr>
        <w:numPr>
          <w:ilvl w:val="0"/>
          <w:numId w:val="12"/>
        </w:num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Монитор</w:t>
      </w:r>
      <w:r w:rsidRPr="002E288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acer</w:t>
      </w:r>
    </w:p>
    <w:p w:rsidR="002E2887" w:rsidRPr="002E2887" w:rsidRDefault="002E2887" w:rsidP="00AB29C1">
      <w:pPr>
        <w:numPr>
          <w:ilvl w:val="0"/>
          <w:numId w:val="12"/>
        </w:num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E2887">
        <w:rPr>
          <w:rFonts w:ascii="Times New Roman" w:eastAsia="Times New Roman" w:hAnsi="Times New Roman" w:cs="Times New Roman"/>
          <w:sz w:val="24"/>
          <w:szCs w:val="24"/>
          <w:lang w:val="en-US"/>
        </w:rPr>
        <w:t>DVD</w:t>
      </w:r>
      <w:r w:rsidRPr="002E2887">
        <w:rPr>
          <w:rFonts w:ascii="Times New Roman" w:eastAsia="Times New Roman" w:hAnsi="Times New Roman" w:cs="Times New Roman"/>
          <w:sz w:val="24"/>
          <w:szCs w:val="24"/>
        </w:rPr>
        <w:t xml:space="preserve"> – видео</w:t>
      </w:r>
      <w:r w:rsidRPr="002E28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SAMSUNG</w:t>
      </w:r>
    </w:p>
    <w:p w:rsidR="002E2887" w:rsidRPr="002E2887" w:rsidRDefault="002E2887" w:rsidP="00AB29C1">
      <w:pPr>
        <w:numPr>
          <w:ilvl w:val="0"/>
          <w:numId w:val="12"/>
        </w:num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Принтер</w:t>
      </w:r>
      <w:r w:rsidRPr="002E28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SAMSUNG</w:t>
      </w:r>
    </w:p>
    <w:p w:rsidR="002E2887" w:rsidRPr="002E2887" w:rsidRDefault="002E2887" w:rsidP="00AB29C1">
      <w:pPr>
        <w:numPr>
          <w:ilvl w:val="0"/>
          <w:numId w:val="12"/>
        </w:num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Принтер</w:t>
      </w:r>
      <w:r w:rsidRPr="002E28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Laser Jet CP 1025</w:t>
      </w:r>
    </w:p>
    <w:p w:rsidR="002E2887" w:rsidRPr="002E2887" w:rsidRDefault="002E2887" w:rsidP="00AB29C1">
      <w:pPr>
        <w:numPr>
          <w:ilvl w:val="0"/>
          <w:numId w:val="12"/>
        </w:num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Мультимедийный Проектор</w:t>
      </w:r>
      <w:r w:rsidRPr="002E28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EPSON</w:t>
      </w:r>
    </w:p>
    <w:p w:rsidR="002E2887" w:rsidRPr="002E2887" w:rsidRDefault="002E2887" w:rsidP="00AB29C1">
      <w:pPr>
        <w:numPr>
          <w:ilvl w:val="0"/>
          <w:numId w:val="12"/>
        </w:num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>Экран для проецирования</w:t>
      </w:r>
    </w:p>
    <w:p w:rsidR="002E2887" w:rsidRPr="002E2887" w:rsidRDefault="002E2887" w:rsidP="00AB29C1">
      <w:pPr>
        <w:numPr>
          <w:ilvl w:val="0"/>
          <w:numId w:val="12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887">
        <w:rPr>
          <w:rFonts w:ascii="Times New Roman" w:eastAsia="Times New Roman" w:hAnsi="Times New Roman" w:cs="Times New Roman"/>
          <w:sz w:val="24"/>
          <w:szCs w:val="24"/>
        </w:rPr>
        <w:t xml:space="preserve">Ноутбук </w:t>
      </w:r>
      <w:r w:rsidRPr="002E2887">
        <w:rPr>
          <w:rFonts w:ascii="Times New Roman" w:eastAsia="Times New Roman" w:hAnsi="Times New Roman" w:cs="Times New Roman"/>
          <w:sz w:val="24"/>
          <w:szCs w:val="24"/>
          <w:lang w:val="en-US"/>
        </w:rPr>
        <w:t>Lenovo</w:t>
      </w:r>
    </w:p>
    <w:p w:rsidR="002E2887" w:rsidRPr="002E2887" w:rsidRDefault="002E2887" w:rsidP="002E2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0FFB" w:rsidRDefault="00860FFB" w:rsidP="00785C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FFB" w:rsidRDefault="00860FFB" w:rsidP="00785C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FFB" w:rsidRDefault="00860FFB" w:rsidP="00785C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FFB" w:rsidRDefault="00860FFB" w:rsidP="00785C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C2C" w:rsidRPr="00785C62" w:rsidRDefault="00771C2C" w:rsidP="00785C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71C2C" w:rsidRPr="00785C62" w:rsidRDefault="00771C2C" w:rsidP="00785C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71C2C" w:rsidRPr="00785C62" w:rsidRDefault="00771C2C" w:rsidP="00785C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71C2C" w:rsidRPr="00785C62" w:rsidRDefault="00771C2C" w:rsidP="00785C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71C2C" w:rsidRPr="00785C62" w:rsidRDefault="00771C2C" w:rsidP="00785C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71C2C" w:rsidRPr="00785C62" w:rsidRDefault="00771C2C" w:rsidP="00785C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71C2C" w:rsidRPr="00785C62" w:rsidSect="00FE1700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98B" w:rsidRDefault="0017098B" w:rsidP="004F22A8">
      <w:pPr>
        <w:spacing w:after="0" w:line="240" w:lineRule="auto"/>
      </w:pPr>
      <w:r>
        <w:separator/>
      </w:r>
    </w:p>
  </w:endnote>
  <w:endnote w:type="continuationSeparator" w:id="0">
    <w:p w:rsidR="0017098B" w:rsidRDefault="0017098B" w:rsidP="004F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98B" w:rsidRDefault="0017098B" w:rsidP="004F22A8">
      <w:pPr>
        <w:spacing w:after="0" w:line="240" w:lineRule="auto"/>
      </w:pPr>
      <w:r>
        <w:separator/>
      </w:r>
    </w:p>
  </w:footnote>
  <w:footnote w:type="continuationSeparator" w:id="0">
    <w:p w:rsidR="0017098B" w:rsidRDefault="0017098B" w:rsidP="004F2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multilevel"/>
    <w:tmpl w:val="00000004"/>
    <w:name w:val="WW8Num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 w15:restartNumberingAfterBreak="0">
    <w:nsid w:val="01356AC1"/>
    <w:multiLevelType w:val="hybridMultilevel"/>
    <w:tmpl w:val="786EA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26F9E"/>
    <w:multiLevelType w:val="hybridMultilevel"/>
    <w:tmpl w:val="8DF69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D2B7C"/>
    <w:multiLevelType w:val="hybridMultilevel"/>
    <w:tmpl w:val="E0A82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54CF4"/>
    <w:multiLevelType w:val="hybridMultilevel"/>
    <w:tmpl w:val="DED63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96120"/>
    <w:multiLevelType w:val="hybridMultilevel"/>
    <w:tmpl w:val="A3568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45AF9"/>
    <w:multiLevelType w:val="hybridMultilevel"/>
    <w:tmpl w:val="FA867B2A"/>
    <w:lvl w:ilvl="0" w:tplc="961405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34609"/>
    <w:multiLevelType w:val="multilevel"/>
    <w:tmpl w:val="73F62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F80A10"/>
    <w:multiLevelType w:val="hybridMultilevel"/>
    <w:tmpl w:val="4F7A5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E0E7D"/>
    <w:multiLevelType w:val="hybridMultilevel"/>
    <w:tmpl w:val="0C6A7A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91BBD"/>
    <w:multiLevelType w:val="hybridMultilevel"/>
    <w:tmpl w:val="9DF06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B71C1"/>
    <w:multiLevelType w:val="hybridMultilevel"/>
    <w:tmpl w:val="ACF81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DA17CA"/>
    <w:multiLevelType w:val="hybridMultilevel"/>
    <w:tmpl w:val="A4B897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3515D"/>
    <w:multiLevelType w:val="hybridMultilevel"/>
    <w:tmpl w:val="59BC0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3"/>
  </w:num>
  <w:num w:numId="5">
    <w:abstractNumId w:val="4"/>
  </w:num>
  <w:num w:numId="6">
    <w:abstractNumId w:val="9"/>
  </w:num>
  <w:num w:numId="7">
    <w:abstractNumId w:val="8"/>
  </w:num>
  <w:num w:numId="8">
    <w:abstractNumId w:val="5"/>
  </w:num>
  <w:num w:numId="9">
    <w:abstractNumId w:val="11"/>
  </w:num>
  <w:num w:numId="10">
    <w:abstractNumId w:val="6"/>
  </w:num>
  <w:num w:numId="11">
    <w:abstractNumId w:val="14"/>
  </w:num>
  <w:num w:numId="12">
    <w:abstractNumId w:val="2"/>
  </w:num>
  <w:num w:numId="1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503B"/>
    <w:rsid w:val="00010C8D"/>
    <w:rsid w:val="0001146F"/>
    <w:rsid w:val="00017B9E"/>
    <w:rsid w:val="00023B7C"/>
    <w:rsid w:val="00027B62"/>
    <w:rsid w:val="00030CE5"/>
    <w:rsid w:val="00032F0E"/>
    <w:rsid w:val="000333F3"/>
    <w:rsid w:val="0003515C"/>
    <w:rsid w:val="000372E3"/>
    <w:rsid w:val="0004332D"/>
    <w:rsid w:val="00047CB0"/>
    <w:rsid w:val="00050958"/>
    <w:rsid w:val="00053779"/>
    <w:rsid w:val="000643BE"/>
    <w:rsid w:val="0006491D"/>
    <w:rsid w:val="00066777"/>
    <w:rsid w:val="0008152B"/>
    <w:rsid w:val="00090D7B"/>
    <w:rsid w:val="000A33B9"/>
    <w:rsid w:val="000B3805"/>
    <w:rsid w:val="000B3D94"/>
    <w:rsid w:val="000B52C8"/>
    <w:rsid w:val="000B6D82"/>
    <w:rsid w:val="000C7B5A"/>
    <w:rsid w:val="000D033F"/>
    <w:rsid w:val="000F3C1C"/>
    <w:rsid w:val="00113A96"/>
    <w:rsid w:val="00134589"/>
    <w:rsid w:val="00141EC4"/>
    <w:rsid w:val="0017098B"/>
    <w:rsid w:val="001713B9"/>
    <w:rsid w:val="00171498"/>
    <w:rsid w:val="001974A2"/>
    <w:rsid w:val="00197F8B"/>
    <w:rsid w:val="001B2DAF"/>
    <w:rsid w:val="001B310A"/>
    <w:rsid w:val="001B4880"/>
    <w:rsid w:val="001B6FB8"/>
    <w:rsid w:val="001C07BF"/>
    <w:rsid w:val="001C3339"/>
    <w:rsid w:val="001D2500"/>
    <w:rsid w:val="001D4498"/>
    <w:rsid w:val="001F676D"/>
    <w:rsid w:val="002015C8"/>
    <w:rsid w:val="00203887"/>
    <w:rsid w:val="002167FF"/>
    <w:rsid w:val="00231D12"/>
    <w:rsid w:val="002321E9"/>
    <w:rsid w:val="0023488A"/>
    <w:rsid w:val="00244810"/>
    <w:rsid w:val="00254916"/>
    <w:rsid w:val="00260901"/>
    <w:rsid w:val="0026506A"/>
    <w:rsid w:val="00273586"/>
    <w:rsid w:val="00274D9A"/>
    <w:rsid w:val="0027697B"/>
    <w:rsid w:val="00287EEE"/>
    <w:rsid w:val="0029217D"/>
    <w:rsid w:val="0029249E"/>
    <w:rsid w:val="00292CA8"/>
    <w:rsid w:val="00296359"/>
    <w:rsid w:val="002A2979"/>
    <w:rsid w:val="002B28DB"/>
    <w:rsid w:val="002C03D2"/>
    <w:rsid w:val="002C09CD"/>
    <w:rsid w:val="002C76E2"/>
    <w:rsid w:val="002D71B8"/>
    <w:rsid w:val="002D7AEE"/>
    <w:rsid w:val="002E2887"/>
    <w:rsid w:val="002E4DC4"/>
    <w:rsid w:val="002F3A4F"/>
    <w:rsid w:val="002F562A"/>
    <w:rsid w:val="00300878"/>
    <w:rsid w:val="003014D7"/>
    <w:rsid w:val="00306EB2"/>
    <w:rsid w:val="00321151"/>
    <w:rsid w:val="003224DD"/>
    <w:rsid w:val="003350A3"/>
    <w:rsid w:val="00340F31"/>
    <w:rsid w:val="003510E2"/>
    <w:rsid w:val="003553C9"/>
    <w:rsid w:val="00364A69"/>
    <w:rsid w:val="00372C6D"/>
    <w:rsid w:val="00391090"/>
    <w:rsid w:val="00397F28"/>
    <w:rsid w:val="003A07E8"/>
    <w:rsid w:val="003A12B5"/>
    <w:rsid w:val="003B2185"/>
    <w:rsid w:val="003B2AEA"/>
    <w:rsid w:val="003D2AA4"/>
    <w:rsid w:val="003E1D5A"/>
    <w:rsid w:val="003F25C2"/>
    <w:rsid w:val="003F7909"/>
    <w:rsid w:val="00406108"/>
    <w:rsid w:val="00406BFA"/>
    <w:rsid w:val="0041289D"/>
    <w:rsid w:val="00431E80"/>
    <w:rsid w:val="00445041"/>
    <w:rsid w:val="00470E08"/>
    <w:rsid w:val="004746E5"/>
    <w:rsid w:val="00485263"/>
    <w:rsid w:val="004D7A2D"/>
    <w:rsid w:val="004E0C38"/>
    <w:rsid w:val="004E5CEE"/>
    <w:rsid w:val="004E65E8"/>
    <w:rsid w:val="004E7941"/>
    <w:rsid w:val="004F1F10"/>
    <w:rsid w:val="004F22A8"/>
    <w:rsid w:val="004F2793"/>
    <w:rsid w:val="005008CB"/>
    <w:rsid w:val="0052308F"/>
    <w:rsid w:val="005251C1"/>
    <w:rsid w:val="00526CCF"/>
    <w:rsid w:val="00533214"/>
    <w:rsid w:val="00552FA4"/>
    <w:rsid w:val="00553898"/>
    <w:rsid w:val="00554508"/>
    <w:rsid w:val="00565B82"/>
    <w:rsid w:val="00567C1E"/>
    <w:rsid w:val="00570AC5"/>
    <w:rsid w:val="00575B94"/>
    <w:rsid w:val="005807AC"/>
    <w:rsid w:val="00583FAD"/>
    <w:rsid w:val="005914BC"/>
    <w:rsid w:val="00592904"/>
    <w:rsid w:val="005A2401"/>
    <w:rsid w:val="005B416F"/>
    <w:rsid w:val="005B4AB8"/>
    <w:rsid w:val="005B5910"/>
    <w:rsid w:val="005C2E00"/>
    <w:rsid w:val="005F704F"/>
    <w:rsid w:val="00601ED4"/>
    <w:rsid w:val="00610969"/>
    <w:rsid w:val="0061536A"/>
    <w:rsid w:val="00660EAE"/>
    <w:rsid w:val="006674EF"/>
    <w:rsid w:val="00671197"/>
    <w:rsid w:val="00673135"/>
    <w:rsid w:val="00675D10"/>
    <w:rsid w:val="0068444A"/>
    <w:rsid w:val="006A7485"/>
    <w:rsid w:val="006C5E8B"/>
    <w:rsid w:val="006C781B"/>
    <w:rsid w:val="006D3DDB"/>
    <w:rsid w:val="006D5466"/>
    <w:rsid w:val="006F0949"/>
    <w:rsid w:val="00704D15"/>
    <w:rsid w:val="00711972"/>
    <w:rsid w:val="00714952"/>
    <w:rsid w:val="0071639D"/>
    <w:rsid w:val="0072191C"/>
    <w:rsid w:val="00722D24"/>
    <w:rsid w:val="00745D0F"/>
    <w:rsid w:val="00760F4B"/>
    <w:rsid w:val="00771C2C"/>
    <w:rsid w:val="00785C62"/>
    <w:rsid w:val="00787FDB"/>
    <w:rsid w:val="007A13BF"/>
    <w:rsid w:val="007B0789"/>
    <w:rsid w:val="007B411D"/>
    <w:rsid w:val="007B5133"/>
    <w:rsid w:val="007C098C"/>
    <w:rsid w:val="007C1725"/>
    <w:rsid w:val="007C526A"/>
    <w:rsid w:val="007C7AA0"/>
    <w:rsid w:val="007D503B"/>
    <w:rsid w:val="007E7167"/>
    <w:rsid w:val="007E786B"/>
    <w:rsid w:val="007F50B5"/>
    <w:rsid w:val="007F7EDA"/>
    <w:rsid w:val="008125E1"/>
    <w:rsid w:val="0081291D"/>
    <w:rsid w:val="00813021"/>
    <w:rsid w:val="008160FD"/>
    <w:rsid w:val="00833729"/>
    <w:rsid w:val="0083417D"/>
    <w:rsid w:val="00843889"/>
    <w:rsid w:val="00853AD2"/>
    <w:rsid w:val="008555AB"/>
    <w:rsid w:val="008557F1"/>
    <w:rsid w:val="00855A74"/>
    <w:rsid w:val="00860FFB"/>
    <w:rsid w:val="00882390"/>
    <w:rsid w:val="008B5201"/>
    <w:rsid w:val="008C67CA"/>
    <w:rsid w:val="008D2B9A"/>
    <w:rsid w:val="008D666A"/>
    <w:rsid w:val="008F44BF"/>
    <w:rsid w:val="008F52CE"/>
    <w:rsid w:val="009009C5"/>
    <w:rsid w:val="00911790"/>
    <w:rsid w:val="00915D8D"/>
    <w:rsid w:val="00917C69"/>
    <w:rsid w:val="00922C2B"/>
    <w:rsid w:val="00932ACF"/>
    <w:rsid w:val="00947722"/>
    <w:rsid w:val="00952D87"/>
    <w:rsid w:val="0095540A"/>
    <w:rsid w:val="00957094"/>
    <w:rsid w:val="009612DD"/>
    <w:rsid w:val="00962A29"/>
    <w:rsid w:val="009647E5"/>
    <w:rsid w:val="009651F1"/>
    <w:rsid w:val="009710D8"/>
    <w:rsid w:val="00975B31"/>
    <w:rsid w:val="00975D0D"/>
    <w:rsid w:val="009847C2"/>
    <w:rsid w:val="00986F59"/>
    <w:rsid w:val="009A2CA1"/>
    <w:rsid w:val="009B07E6"/>
    <w:rsid w:val="009B1D94"/>
    <w:rsid w:val="009B4908"/>
    <w:rsid w:val="009D66F0"/>
    <w:rsid w:val="009E0127"/>
    <w:rsid w:val="00A00370"/>
    <w:rsid w:val="00A022C2"/>
    <w:rsid w:val="00A07A59"/>
    <w:rsid w:val="00A200B3"/>
    <w:rsid w:val="00A27701"/>
    <w:rsid w:val="00A3212F"/>
    <w:rsid w:val="00A34284"/>
    <w:rsid w:val="00A42994"/>
    <w:rsid w:val="00A533DD"/>
    <w:rsid w:val="00A54C49"/>
    <w:rsid w:val="00A61D27"/>
    <w:rsid w:val="00A7531A"/>
    <w:rsid w:val="00A95448"/>
    <w:rsid w:val="00AA2EC7"/>
    <w:rsid w:val="00AB29C1"/>
    <w:rsid w:val="00AB6B9A"/>
    <w:rsid w:val="00AC03DC"/>
    <w:rsid w:val="00AE0B5A"/>
    <w:rsid w:val="00AE1A65"/>
    <w:rsid w:val="00AE30B4"/>
    <w:rsid w:val="00AE7762"/>
    <w:rsid w:val="00AF5A79"/>
    <w:rsid w:val="00B128D2"/>
    <w:rsid w:val="00B147C4"/>
    <w:rsid w:val="00B16DC4"/>
    <w:rsid w:val="00B201C5"/>
    <w:rsid w:val="00B22D10"/>
    <w:rsid w:val="00B26F91"/>
    <w:rsid w:val="00B3502F"/>
    <w:rsid w:val="00B41421"/>
    <w:rsid w:val="00B424E2"/>
    <w:rsid w:val="00B45276"/>
    <w:rsid w:val="00B62980"/>
    <w:rsid w:val="00B720AD"/>
    <w:rsid w:val="00B86D62"/>
    <w:rsid w:val="00BA0E25"/>
    <w:rsid w:val="00BA2A33"/>
    <w:rsid w:val="00BA6FCC"/>
    <w:rsid w:val="00BC5974"/>
    <w:rsid w:val="00BC6A53"/>
    <w:rsid w:val="00BC6BD0"/>
    <w:rsid w:val="00BD2307"/>
    <w:rsid w:val="00BD6DBE"/>
    <w:rsid w:val="00BF1DDD"/>
    <w:rsid w:val="00C00068"/>
    <w:rsid w:val="00C15F96"/>
    <w:rsid w:val="00C23C44"/>
    <w:rsid w:val="00C268D8"/>
    <w:rsid w:val="00C3139D"/>
    <w:rsid w:val="00C3581B"/>
    <w:rsid w:val="00C4084D"/>
    <w:rsid w:val="00C41C00"/>
    <w:rsid w:val="00C44117"/>
    <w:rsid w:val="00C54FB1"/>
    <w:rsid w:val="00C55988"/>
    <w:rsid w:val="00C73D5E"/>
    <w:rsid w:val="00C767A8"/>
    <w:rsid w:val="00C912EB"/>
    <w:rsid w:val="00C919C4"/>
    <w:rsid w:val="00C9215B"/>
    <w:rsid w:val="00CA44C2"/>
    <w:rsid w:val="00CB0EA6"/>
    <w:rsid w:val="00CC28A2"/>
    <w:rsid w:val="00CD7EA5"/>
    <w:rsid w:val="00CE1704"/>
    <w:rsid w:val="00CE1D72"/>
    <w:rsid w:val="00CE4C93"/>
    <w:rsid w:val="00CE7484"/>
    <w:rsid w:val="00D00B06"/>
    <w:rsid w:val="00D11EDE"/>
    <w:rsid w:val="00D274DA"/>
    <w:rsid w:val="00D30E99"/>
    <w:rsid w:val="00D413A7"/>
    <w:rsid w:val="00D57078"/>
    <w:rsid w:val="00D5799A"/>
    <w:rsid w:val="00D6169C"/>
    <w:rsid w:val="00D817F1"/>
    <w:rsid w:val="00D87103"/>
    <w:rsid w:val="00D90E90"/>
    <w:rsid w:val="00DA0606"/>
    <w:rsid w:val="00DA11D7"/>
    <w:rsid w:val="00DB5F2D"/>
    <w:rsid w:val="00DC5EEB"/>
    <w:rsid w:val="00DC79C2"/>
    <w:rsid w:val="00DD4DC4"/>
    <w:rsid w:val="00DD5C19"/>
    <w:rsid w:val="00DD71F4"/>
    <w:rsid w:val="00DE4F8F"/>
    <w:rsid w:val="00DF2E83"/>
    <w:rsid w:val="00DF5278"/>
    <w:rsid w:val="00E1293C"/>
    <w:rsid w:val="00E16D20"/>
    <w:rsid w:val="00E352AF"/>
    <w:rsid w:val="00E50C51"/>
    <w:rsid w:val="00E516FB"/>
    <w:rsid w:val="00E51B39"/>
    <w:rsid w:val="00E5677C"/>
    <w:rsid w:val="00E7181A"/>
    <w:rsid w:val="00E75520"/>
    <w:rsid w:val="00E8512E"/>
    <w:rsid w:val="00E85C60"/>
    <w:rsid w:val="00E94A3E"/>
    <w:rsid w:val="00EA4055"/>
    <w:rsid w:val="00EB19D6"/>
    <w:rsid w:val="00EC6353"/>
    <w:rsid w:val="00ED0538"/>
    <w:rsid w:val="00ED31C9"/>
    <w:rsid w:val="00EE1BE0"/>
    <w:rsid w:val="00EE385E"/>
    <w:rsid w:val="00EE4F60"/>
    <w:rsid w:val="00EE5727"/>
    <w:rsid w:val="00EF2AF2"/>
    <w:rsid w:val="00EF4CB8"/>
    <w:rsid w:val="00F0699F"/>
    <w:rsid w:val="00F076E8"/>
    <w:rsid w:val="00F35EDB"/>
    <w:rsid w:val="00F418B8"/>
    <w:rsid w:val="00F4371B"/>
    <w:rsid w:val="00F4549C"/>
    <w:rsid w:val="00F46FD1"/>
    <w:rsid w:val="00F5264C"/>
    <w:rsid w:val="00F61BF0"/>
    <w:rsid w:val="00F65DE5"/>
    <w:rsid w:val="00F70864"/>
    <w:rsid w:val="00F84496"/>
    <w:rsid w:val="00F85CA5"/>
    <w:rsid w:val="00F97102"/>
    <w:rsid w:val="00FA373A"/>
    <w:rsid w:val="00FB530B"/>
    <w:rsid w:val="00FC1181"/>
    <w:rsid w:val="00FC28F2"/>
    <w:rsid w:val="00FC73B0"/>
    <w:rsid w:val="00FD2045"/>
    <w:rsid w:val="00FE0B19"/>
    <w:rsid w:val="00FE1700"/>
    <w:rsid w:val="00FE391B"/>
    <w:rsid w:val="00FE5828"/>
    <w:rsid w:val="00FE65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CDD125-2C71-4E3E-B0E4-24826E57C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988"/>
  </w:style>
  <w:style w:type="paragraph" w:styleId="1">
    <w:name w:val="heading 1"/>
    <w:basedOn w:val="a"/>
    <w:next w:val="a"/>
    <w:link w:val="10"/>
    <w:uiPriority w:val="9"/>
    <w:qFormat/>
    <w:rsid w:val="000649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0F4B"/>
    <w:pPr>
      <w:keepNext/>
      <w:keepLines/>
      <w:spacing w:before="200" w:after="0" w:line="240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49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I">
    <w:name w:val="I"/>
    <w:basedOn w:val="a"/>
    <w:uiPriority w:val="99"/>
    <w:rsid w:val="007D503B"/>
    <w:pPr>
      <w:widowControl w:val="0"/>
      <w:autoSpaceDE w:val="0"/>
      <w:autoSpaceDN w:val="0"/>
      <w:adjustRightInd w:val="0"/>
      <w:spacing w:before="340" w:after="170" w:line="280" w:lineRule="atLeast"/>
      <w:jc w:val="center"/>
      <w:textAlignment w:val="center"/>
    </w:pPr>
    <w:rPr>
      <w:rFonts w:ascii="SchoolBookC" w:eastAsia="Times New Roman" w:hAnsi="SchoolBookC" w:cs="SchoolBookC"/>
      <w:b/>
      <w:bCs/>
      <w:color w:val="000000"/>
      <w:sz w:val="28"/>
      <w:szCs w:val="28"/>
      <w:lang w:val="en-US"/>
    </w:rPr>
  </w:style>
  <w:style w:type="character" w:customStyle="1" w:styleId="I1">
    <w:name w:val="I1"/>
    <w:basedOn w:val="a0"/>
    <w:uiPriority w:val="99"/>
    <w:rsid w:val="007D503B"/>
    <w:rPr>
      <w:rFonts w:ascii="SchoolBookC" w:hAnsi="SchoolBookC" w:cs="SchoolBookC"/>
      <w:b/>
      <w:bCs/>
      <w:color w:val="000000"/>
      <w:spacing w:val="0"/>
      <w:w w:val="100"/>
      <w:position w:val="0"/>
      <w:sz w:val="28"/>
      <w:szCs w:val="28"/>
      <w:u w:val="none"/>
      <w:vertAlign w:val="baseline"/>
      <w:lang w:val="ru-RU"/>
    </w:rPr>
  </w:style>
  <w:style w:type="paragraph" w:styleId="a3">
    <w:name w:val="No Spacing"/>
    <w:uiPriority w:val="99"/>
    <w:qFormat/>
    <w:rsid w:val="007D503B"/>
    <w:pPr>
      <w:spacing w:after="0" w:line="240" w:lineRule="auto"/>
    </w:pPr>
  </w:style>
  <w:style w:type="character" w:customStyle="1" w:styleId="Zag-klass">
    <w:name w:val="Zag-klass"/>
    <w:uiPriority w:val="99"/>
    <w:rsid w:val="004E65E8"/>
    <w:rPr>
      <w:rFonts w:ascii="SchoolBookC" w:hAnsi="SchoolBookC"/>
      <w:b/>
      <w:color w:val="000000"/>
      <w:spacing w:val="0"/>
      <w:w w:val="100"/>
      <w:position w:val="0"/>
      <w:sz w:val="24"/>
      <w:u w:val="none"/>
      <w:vertAlign w:val="baseline"/>
      <w:lang w:val="ru-RU"/>
    </w:rPr>
  </w:style>
  <w:style w:type="paragraph" w:customStyle="1" w:styleId="zag-klass0">
    <w:name w:val="zag-klass"/>
    <w:basedOn w:val="a"/>
    <w:uiPriority w:val="99"/>
    <w:rsid w:val="004E65E8"/>
    <w:pPr>
      <w:widowControl w:val="0"/>
      <w:autoSpaceDE w:val="0"/>
      <w:autoSpaceDN w:val="0"/>
      <w:adjustRightInd w:val="0"/>
      <w:spacing w:before="227" w:after="113" w:line="260" w:lineRule="atLeast"/>
      <w:jc w:val="center"/>
      <w:textAlignment w:val="center"/>
    </w:pPr>
    <w:rPr>
      <w:rFonts w:ascii="SchoolBookC" w:eastAsia="Times New Roman" w:hAnsi="SchoolBookC" w:cs="SchoolBookC"/>
      <w:b/>
      <w:bCs/>
      <w:color w:val="000000"/>
      <w:sz w:val="24"/>
      <w:szCs w:val="24"/>
      <w:lang w:val="en-US"/>
    </w:rPr>
  </w:style>
  <w:style w:type="table" w:customStyle="1" w:styleId="11">
    <w:name w:val="Сетка таблицы1"/>
    <w:basedOn w:val="a1"/>
    <w:uiPriority w:val="59"/>
    <w:rsid w:val="00CE748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rsid w:val="00CE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4F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F22A8"/>
  </w:style>
  <w:style w:type="paragraph" w:styleId="a7">
    <w:name w:val="footer"/>
    <w:basedOn w:val="a"/>
    <w:link w:val="a8"/>
    <w:uiPriority w:val="99"/>
    <w:unhideWhenUsed/>
    <w:rsid w:val="004F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22A8"/>
  </w:style>
  <w:style w:type="paragraph" w:customStyle="1" w:styleId="avtor">
    <w:name w:val="avtor"/>
    <w:basedOn w:val="a"/>
    <w:uiPriority w:val="99"/>
    <w:rsid w:val="0006491D"/>
    <w:pPr>
      <w:widowControl w:val="0"/>
      <w:autoSpaceDE w:val="0"/>
      <w:autoSpaceDN w:val="0"/>
      <w:adjustRightInd w:val="0"/>
      <w:spacing w:after="113" w:line="240" w:lineRule="atLeast"/>
      <w:ind w:firstLine="283"/>
      <w:jc w:val="right"/>
      <w:textAlignment w:val="center"/>
    </w:pPr>
    <w:rPr>
      <w:rFonts w:ascii="SchoolBookC" w:eastAsia="Times New Roman" w:hAnsi="SchoolBookC" w:cs="SchoolBookC"/>
      <w:i/>
      <w:iCs/>
      <w:color w:val="000000"/>
      <w:lang w:val="en-US"/>
    </w:rPr>
  </w:style>
  <w:style w:type="paragraph" w:styleId="a9">
    <w:name w:val="footnote text"/>
    <w:basedOn w:val="a"/>
    <w:link w:val="aa"/>
    <w:semiHidden/>
    <w:rsid w:val="000649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0649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06491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0649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06491D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</w:rPr>
  </w:style>
  <w:style w:type="character" w:customStyle="1" w:styleId="Text0">
    <w:name w:val="Text"/>
    <w:uiPriority w:val="99"/>
    <w:rsid w:val="0006491D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paragraph" w:customStyle="1" w:styleId="ad">
    <w:name w:val="Содержимое таблицы"/>
    <w:basedOn w:val="a"/>
    <w:rsid w:val="0006491D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72191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21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72191C"/>
    <w:rPr>
      <w:b/>
      <w:bCs/>
    </w:rPr>
  </w:style>
  <w:style w:type="character" w:customStyle="1" w:styleId="dash041e0431044b0447043d044b0439char1">
    <w:name w:val="dash041e_0431_044b_0447_043d_044b_0439__char1"/>
    <w:basedOn w:val="a0"/>
    <w:rsid w:val="0072191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721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43104370430044600200441043f04380441043a0430char1">
    <w:name w:val="dash0410_0431_0437_0430_0446_0020_0441_043f_0438_0441_043a_0430__char1"/>
    <w:basedOn w:val="a0"/>
    <w:rsid w:val="0072191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72191C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A7531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e">
    <w:name w:val="List Paragraph"/>
    <w:basedOn w:val="a"/>
    <w:uiPriority w:val="34"/>
    <w:qFormat/>
    <w:rsid w:val="00A7531A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244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44810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4"/>
    <w:rsid w:val="00760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760F4B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60F4B"/>
  </w:style>
  <w:style w:type="table" w:customStyle="1" w:styleId="3">
    <w:name w:val="Сетка таблицы3"/>
    <w:basedOn w:val="a1"/>
    <w:next w:val="a4"/>
    <w:uiPriority w:val="99"/>
    <w:rsid w:val="00760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uiPriority w:val="99"/>
    <w:rsid w:val="00760F4B"/>
    <w:pPr>
      <w:spacing w:after="0" w:line="240" w:lineRule="auto"/>
      <w:ind w:firstLine="54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760F4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uiPriority w:val="99"/>
    <w:rsid w:val="00760F4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3">
    <w:name w:val="Normal (Web)"/>
    <w:basedOn w:val="a"/>
    <w:uiPriority w:val="99"/>
    <w:rsid w:val="0076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Strong"/>
    <w:uiPriority w:val="99"/>
    <w:qFormat/>
    <w:rsid w:val="00760F4B"/>
    <w:rPr>
      <w:rFonts w:cs="Times New Roman"/>
      <w:b/>
      <w:bCs/>
    </w:rPr>
  </w:style>
  <w:style w:type="paragraph" w:styleId="af5">
    <w:name w:val="Subtitle"/>
    <w:basedOn w:val="a"/>
    <w:next w:val="a"/>
    <w:link w:val="af6"/>
    <w:uiPriority w:val="99"/>
    <w:qFormat/>
    <w:rsid w:val="00760F4B"/>
    <w:pPr>
      <w:spacing w:after="60" w:line="240" w:lineRule="auto"/>
      <w:jc w:val="center"/>
      <w:outlineLvl w:val="1"/>
    </w:pPr>
    <w:rPr>
      <w:rFonts w:ascii="Cambria" w:eastAsia="Calibri" w:hAnsi="Cambria" w:cs="Times New Roman"/>
      <w:sz w:val="24"/>
      <w:szCs w:val="24"/>
    </w:rPr>
  </w:style>
  <w:style w:type="character" w:customStyle="1" w:styleId="af6">
    <w:name w:val="Подзаголовок Знак"/>
    <w:basedOn w:val="a0"/>
    <w:link w:val="af5"/>
    <w:uiPriority w:val="99"/>
    <w:rsid w:val="00760F4B"/>
    <w:rPr>
      <w:rFonts w:ascii="Cambria" w:eastAsia="Calibri" w:hAnsi="Cambria" w:cs="Times New Roman"/>
      <w:sz w:val="24"/>
      <w:szCs w:val="24"/>
      <w:lang w:eastAsia="ru-RU"/>
    </w:rPr>
  </w:style>
  <w:style w:type="paragraph" w:customStyle="1" w:styleId="14">
    <w:name w:val="Основной 1 см"/>
    <w:basedOn w:val="a"/>
    <w:rsid w:val="00760F4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30">
    <w:name w:val="Body Text 3"/>
    <w:basedOn w:val="a"/>
    <w:link w:val="31"/>
    <w:uiPriority w:val="99"/>
    <w:semiHidden/>
    <w:rsid w:val="00760F4B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760F4B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msotitle3">
    <w:name w:val="msotitle3"/>
    <w:basedOn w:val="a"/>
    <w:uiPriority w:val="99"/>
    <w:rsid w:val="00760F4B"/>
    <w:pPr>
      <w:spacing w:after="0" w:line="240" w:lineRule="auto"/>
    </w:pPr>
    <w:rPr>
      <w:rFonts w:ascii="Times New Roman" w:eastAsia="Times New Roman" w:hAnsi="Times New Roman" w:cs="Times New Roman"/>
      <w:color w:val="3399FF"/>
      <w:sz w:val="48"/>
      <w:szCs w:val="48"/>
    </w:rPr>
  </w:style>
  <w:style w:type="paragraph" w:customStyle="1" w:styleId="FR1">
    <w:name w:val="FR1"/>
    <w:uiPriority w:val="99"/>
    <w:rsid w:val="00760F4B"/>
    <w:pPr>
      <w:widowControl w:val="0"/>
      <w:snapToGrid w:val="0"/>
      <w:spacing w:before="380" w:after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</w:rPr>
  </w:style>
  <w:style w:type="character" w:styleId="af7">
    <w:name w:val="Hyperlink"/>
    <w:uiPriority w:val="99"/>
    <w:unhideWhenUsed/>
    <w:rsid w:val="00760F4B"/>
    <w:rPr>
      <w:color w:val="0000FF"/>
      <w:u w:val="single"/>
    </w:rPr>
  </w:style>
  <w:style w:type="paragraph" w:customStyle="1" w:styleId="15">
    <w:name w:val="Абзац списка1"/>
    <w:basedOn w:val="a"/>
    <w:rsid w:val="00760F4B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</w:rPr>
  </w:style>
  <w:style w:type="character" w:customStyle="1" w:styleId="c7">
    <w:name w:val="c7"/>
    <w:basedOn w:val="a0"/>
    <w:rsid w:val="00760F4B"/>
  </w:style>
  <w:style w:type="character" w:customStyle="1" w:styleId="c3">
    <w:name w:val="c3"/>
    <w:basedOn w:val="a0"/>
    <w:rsid w:val="00760F4B"/>
  </w:style>
  <w:style w:type="character" w:customStyle="1" w:styleId="c11c45">
    <w:name w:val="c11 c45"/>
    <w:basedOn w:val="a0"/>
    <w:rsid w:val="00760F4B"/>
  </w:style>
  <w:style w:type="character" w:customStyle="1" w:styleId="apple-converted-space">
    <w:name w:val="apple-converted-space"/>
    <w:basedOn w:val="a0"/>
    <w:rsid w:val="00760F4B"/>
  </w:style>
  <w:style w:type="paragraph" w:customStyle="1" w:styleId="c46">
    <w:name w:val="c46"/>
    <w:basedOn w:val="a"/>
    <w:rsid w:val="00760F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8">
    <w:name w:val="c8"/>
    <w:basedOn w:val="a"/>
    <w:rsid w:val="00760F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11c221">
    <w:name w:val="c211 c221"/>
    <w:basedOn w:val="a"/>
    <w:rsid w:val="00760F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0c47">
    <w:name w:val="c10 c47"/>
    <w:basedOn w:val="a"/>
    <w:rsid w:val="00760F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Без интервала1"/>
    <w:basedOn w:val="a"/>
    <w:rsid w:val="00760F4B"/>
    <w:pPr>
      <w:suppressAutoHyphens/>
      <w:spacing w:after="0" w:line="240" w:lineRule="auto"/>
    </w:pPr>
    <w:rPr>
      <w:rFonts w:ascii="Calibri" w:eastAsia="Times New Roman" w:hAnsi="Calibri" w:cs="Calibri"/>
      <w:sz w:val="24"/>
      <w:szCs w:val="32"/>
      <w:lang w:val="en-US" w:eastAsia="ar-SA"/>
    </w:rPr>
  </w:style>
  <w:style w:type="numbering" w:customStyle="1" w:styleId="22">
    <w:name w:val="Нет списка2"/>
    <w:next w:val="a2"/>
    <w:uiPriority w:val="99"/>
    <w:semiHidden/>
    <w:unhideWhenUsed/>
    <w:rsid w:val="002E2887"/>
  </w:style>
  <w:style w:type="table" w:customStyle="1" w:styleId="4">
    <w:name w:val="Сетка таблицы4"/>
    <w:basedOn w:val="a1"/>
    <w:next w:val="a4"/>
    <w:uiPriority w:val="99"/>
    <w:rsid w:val="002E2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ody Text"/>
    <w:basedOn w:val="a"/>
    <w:link w:val="af9"/>
    <w:uiPriority w:val="99"/>
    <w:rsid w:val="002E2887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u w:val="single"/>
    </w:rPr>
  </w:style>
  <w:style w:type="character" w:customStyle="1" w:styleId="af9">
    <w:name w:val="Основной текст Знак"/>
    <w:basedOn w:val="a0"/>
    <w:link w:val="af8"/>
    <w:uiPriority w:val="99"/>
    <w:rsid w:val="002E2887"/>
    <w:rPr>
      <w:rFonts w:ascii="Times New Roman" w:eastAsia="Calibri" w:hAnsi="Times New Roman" w:cs="Times New Roman"/>
      <w:b/>
      <w:bCs/>
      <w:sz w:val="24"/>
      <w:szCs w:val="24"/>
      <w:u w:val="single"/>
      <w:lang w:eastAsia="ru-RU"/>
    </w:rPr>
  </w:style>
  <w:style w:type="paragraph" w:styleId="23">
    <w:name w:val="Body Text Indent 2"/>
    <w:basedOn w:val="a"/>
    <w:link w:val="24"/>
    <w:uiPriority w:val="99"/>
    <w:semiHidden/>
    <w:rsid w:val="002E288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E288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a">
    <w:name w:val="page number"/>
    <w:uiPriority w:val="99"/>
    <w:rsid w:val="002E2887"/>
    <w:rPr>
      <w:rFonts w:eastAsia="Times New Roman" w:cs="Times New Roman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5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610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80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29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94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204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go.ru/" TargetMode="External"/><Relationship Id="rId18" Type="http://schemas.openxmlformats.org/officeDocument/2006/relationships/hyperlink" Target="http://www.gao.spb.ru/russian/index.html" TargetMode="External"/><Relationship Id="rId26" Type="http://schemas.openxmlformats.org/officeDocument/2006/relationships/hyperlink" Target="http://www.mineral.ru/" TargetMode="External"/><Relationship Id="rId39" Type="http://schemas.openxmlformats.org/officeDocument/2006/relationships/hyperlink" Target="http://www.mchs.gov.ru/" TargetMode="External"/><Relationship Id="rId21" Type="http://schemas.openxmlformats.org/officeDocument/2006/relationships/hyperlink" Target="http://www.ocean.ru/" TargetMode="External"/><Relationship Id="rId34" Type="http://schemas.openxmlformats.org/officeDocument/2006/relationships/hyperlink" Target="http://www.uralfo.ru/" TargetMode="External"/><Relationship Id="rId42" Type="http://schemas.openxmlformats.org/officeDocument/2006/relationships/hyperlink" Target="http://www.cia.gov/librari/publications/the-world-factbook/index.htlm/" TargetMode="External"/><Relationship Id="rId47" Type="http://schemas.openxmlformats.org/officeDocument/2006/relationships/hyperlink" Target="http://www.uznay-prezidenta.ru/" TargetMode="External"/><Relationship Id="rId50" Type="http://schemas.openxmlformats.org/officeDocument/2006/relationships/hyperlink" Target="http://www.ufo.gof.ru/" TargetMode="External"/><Relationship Id="rId55" Type="http://schemas.openxmlformats.org/officeDocument/2006/relationships/hyperlink" Target="http://www.pogoda.ru.net/records.php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geoglobus.ru/" TargetMode="External"/><Relationship Id="rId29" Type="http://schemas.openxmlformats.org/officeDocument/2006/relationships/hyperlink" Target="http://www.nauka.ru/" TargetMode="External"/><Relationship Id="rId11" Type="http://schemas.openxmlformats.org/officeDocument/2006/relationships/hyperlink" Target="http://www.megabook.ru/" TargetMode="External"/><Relationship Id="rId24" Type="http://schemas.openxmlformats.org/officeDocument/2006/relationships/hyperlink" Target="http://www.rgo.ru/" TargetMode="External"/><Relationship Id="rId32" Type="http://schemas.openxmlformats.org/officeDocument/2006/relationships/hyperlink" Target="http://www.pfo.ru/" TargetMode="External"/><Relationship Id="rId37" Type="http://schemas.openxmlformats.org/officeDocument/2006/relationships/hyperlink" Target="http://www.gks.ru/wps/portal/" TargetMode="External"/><Relationship Id="rId40" Type="http://schemas.openxmlformats.org/officeDocument/2006/relationships/hyperlink" Target="http://geo1september.ru/" TargetMode="External"/><Relationship Id="rId45" Type="http://schemas.openxmlformats.org/officeDocument/2006/relationships/hyperlink" Target="http://www.vokrugsveta.ru/" TargetMode="External"/><Relationship Id="rId53" Type="http://schemas.openxmlformats.org/officeDocument/2006/relationships/hyperlink" Target="http://www.rzd.ru/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hyperlink" Target="http://www.fmm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nat-geo.ru/" TargetMode="External"/><Relationship Id="rId22" Type="http://schemas.openxmlformats.org/officeDocument/2006/relationships/hyperlink" Target="http://www.sgm.ru/49/" TargetMode="External"/><Relationship Id="rId27" Type="http://schemas.openxmlformats.org/officeDocument/2006/relationships/hyperlink" Target="http://www.sci.aha.ru/" TargetMode="External"/><Relationship Id="rId30" Type="http://schemas.openxmlformats.org/officeDocument/2006/relationships/hyperlink" Target="http://www.uznay-prezidenta.ru/" TargetMode="External"/><Relationship Id="rId35" Type="http://schemas.openxmlformats.org/officeDocument/2006/relationships/hyperlink" Target="http://www.sibfo.ru/" TargetMode="External"/><Relationship Id="rId43" Type="http://schemas.openxmlformats.org/officeDocument/2006/relationships/hyperlink" Target="http://www.mineral.ru/" TargetMode="External"/><Relationship Id="rId48" Type="http://schemas.openxmlformats.org/officeDocument/2006/relationships/hyperlink" Target="http://www.cfo-info.com/" TargetMode="External"/><Relationship Id="rId56" Type="http://schemas.openxmlformats.org/officeDocument/2006/relationships/hyperlink" Target="http://www.mchs.gov.ru/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www.uralfo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vokrugsveta.ru/" TargetMode="External"/><Relationship Id="rId17" Type="http://schemas.openxmlformats.org/officeDocument/2006/relationships/hyperlink" Target="http://www.geoglobus.ru/" TargetMode="External"/><Relationship Id="rId25" Type="http://schemas.openxmlformats.org/officeDocument/2006/relationships/hyperlink" Target="http://www.cia.gov/librari/publications/the-world-factbook/index.htlm/" TargetMode="External"/><Relationship Id="rId33" Type="http://schemas.openxmlformats.org/officeDocument/2006/relationships/hyperlink" Target="http://www.ufo.gof.ru/" TargetMode="External"/><Relationship Id="rId38" Type="http://schemas.openxmlformats.org/officeDocument/2006/relationships/hyperlink" Target="http://www.pogoda.ru.net/records.php/" TargetMode="External"/><Relationship Id="rId46" Type="http://schemas.openxmlformats.org/officeDocument/2006/relationships/hyperlink" Target="http://www.nauka.ru/" TargetMode="External"/><Relationship Id="rId20" Type="http://schemas.openxmlformats.org/officeDocument/2006/relationships/hyperlink" Target="http://www.mchs.gov.ru/" TargetMode="External"/><Relationship Id="rId41" Type="http://schemas.openxmlformats.org/officeDocument/2006/relationships/hyperlink" Target="http://www.rgo.ru/" TargetMode="External"/><Relationship Id="rId54" Type="http://schemas.openxmlformats.org/officeDocument/2006/relationships/hyperlink" Target="http://www.gks.ru/wps/porta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slovari.yandex.ru/" TargetMode="External"/><Relationship Id="rId23" Type="http://schemas.openxmlformats.org/officeDocument/2006/relationships/hyperlink" Target="http://geo1september.ru/" TargetMode="External"/><Relationship Id="rId28" Type="http://schemas.openxmlformats.org/officeDocument/2006/relationships/hyperlink" Target="http://www.vokrugsveta.ru/" TargetMode="External"/><Relationship Id="rId36" Type="http://schemas.openxmlformats.org/officeDocument/2006/relationships/hyperlink" Target="http://www.rzd.ru/" TargetMode="External"/><Relationship Id="rId49" Type="http://schemas.openxmlformats.org/officeDocument/2006/relationships/hyperlink" Target="http://www.pfo.ru/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ru.wikipedia.org/" TargetMode="External"/><Relationship Id="rId31" Type="http://schemas.openxmlformats.org/officeDocument/2006/relationships/hyperlink" Target="http://www.cfo-info.com/" TargetMode="External"/><Relationship Id="rId44" Type="http://schemas.openxmlformats.org/officeDocument/2006/relationships/hyperlink" Target="http://www.sci.aha.ru/" TargetMode="External"/><Relationship Id="rId52" Type="http://schemas.openxmlformats.org/officeDocument/2006/relationships/hyperlink" Target="http://www.sib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74A10E-A6DE-4152-8FB3-1E24A977B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81</Pages>
  <Words>17934</Words>
  <Characters>102225</Characters>
  <Application>Microsoft Office Word</Application>
  <DocSecurity>0</DocSecurity>
  <Lines>851</Lines>
  <Paragraphs>239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/>
      <vt:lpstr/>
      <vt:lpstr/>
      <vt:lpstr/>
      <vt:lpstr>Учебно-методическое и материально – техническое  обеспечение 7 класс</vt:lpstr>
      <vt:lpstr/>
      <vt:lpstr/>
      <vt:lpstr>Учебно-методическое и материально – техническое обеспечение 8 класс</vt:lpstr>
      <vt:lpstr/>
    </vt:vector>
  </TitlesOfParts>
  <Company>MultiDVD Team</Company>
  <LinksUpToDate>false</LinksUpToDate>
  <CharactersWithSpaces>119920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Глебова И.А.</dc:creator>
  <cp:lastModifiedBy>RePack by Diakov</cp:lastModifiedBy>
  <cp:revision>25</cp:revision>
  <cp:lastPrinted>2016-11-16T05:02:00Z</cp:lastPrinted>
  <dcterms:created xsi:type="dcterms:W3CDTF">2015-11-01T13:15:00Z</dcterms:created>
  <dcterms:modified xsi:type="dcterms:W3CDTF">2016-12-07T17:02:00Z</dcterms:modified>
</cp:coreProperties>
</file>